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6D5" w:rsidRDefault="00D706D5" w:rsidP="00D706D5">
      <w:pPr>
        <w:pStyle w:val="a3"/>
        <w:rPr>
          <w:szCs w:val="28"/>
        </w:rPr>
      </w:pPr>
      <w:r w:rsidRPr="000131B0">
        <w:rPr>
          <w:szCs w:val="28"/>
        </w:rPr>
        <w:t xml:space="preserve">СОВЕТ ДЕПУТАТОВ </w:t>
      </w:r>
    </w:p>
    <w:p w:rsidR="00D706D5" w:rsidRPr="000131B0" w:rsidRDefault="00E97A24" w:rsidP="00D706D5">
      <w:pPr>
        <w:pStyle w:val="a3"/>
        <w:rPr>
          <w:szCs w:val="28"/>
        </w:rPr>
      </w:pPr>
      <w:r>
        <w:rPr>
          <w:szCs w:val="28"/>
        </w:rPr>
        <w:t>ОКТЯБРЬ</w:t>
      </w:r>
      <w:r w:rsidR="00D706D5" w:rsidRPr="000131B0">
        <w:rPr>
          <w:szCs w:val="28"/>
        </w:rPr>
        <w:t>СКОГО СЕЛЬСОВЕТА</w:t>
      </w:r>
    </w:p>
    <w:p w:rsidR="00D706D5" w:rsidRDefault="00D706D5" w:rsidP="00D706D5">
      <w:pPr>
        <w:pStyle w:val="a3"/>
        <w:rPr>
          <w:szCs w:val="28"/>
        </w:rPr>
      </w:pPr>
      <w:r w:rsidRPr="000131B0">
        <w:rPr>
          <w:szCs w:val="28"/>
        </w:rPr>
        <w:t>КРАСНОЗЁРСКОГО РАЙОНА</w:t>
      </w:r>
    </w:p>
    <w:p w:rsidR="00D706D5" w:rsidRPr="000131B0" w:rsidRDefault="00D706D5" w:rsidP="00D706D5">
      <w:pPr>
        <w:pStyle w:val="a3"/>
        <w:rPr>
          <w:szCs w:val="28"/>
        </w:rPr>
      </w:pPr>
      <w:r w:rsidRPr="000131B0">
        <w:rPr>
          <w:szCs w:val="28"/>
        </w:rPr>
        <w:t xml:space="preserve"> НОВОСИБИРСКОЙ ОБЛАСТИ</w:t>
      </w:r>
    </w:p>
    <w:p w:rsidR="00D706D5" w:rsidRPr="000131B0" w:rsidRDefault="00004399" w:rsidP="00D706D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(пято</w:t>
      </w:r>
      <w:r w:rsidR="00D706D5">
        <w:rPr>
          <w:rFonts w:ascii="Times New Roman" w:eastAsia="Times New Roman" w:hAnsi="Times New Roman"/>
          <w:sz w:val="28"/>
          <w:szCs w:val="28"/>
        </w:rPr>
        <w:t>го</w:t>
      </w:r>
      <w:r w:rsidR="00D706D5" w:rsidRPr="000131B0">
        <w:rPr>
          <w:rFonts w:ascii="Times New Roman" w:eastAsia="Times New Roman" w:hAnsi="Times New Roman"/>
          <w:sz w:val="28"/>
          <w:szCs w:val="28"/>
        </w:rPr>
        <w:t xml:space="preserve"> созыва)</w:t>
      </w:r>
    </w:p>
    <w:p w:rsidR="00D706D5" w:rsidRDefault="00D706D5" w:rsidP="00D706D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ПРОТОКОЛ     </w:t>
      </w:r>
    </w:p>
    <w:p w:rsidR="00D706D5" w:rsidRPr="000131B0" w:rsidRDefault="00D706D5" w:rsidP="00D706D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w:t>
      </w:r>
      <w:r w:rsidR="00004399">
        <w:rPr>
          <w:rFonts w:ascii="Times New Roman" w:eastAsia="Times New Roman" w:hAnsi="Times New Roman"/>
          <w:sz w:val="28"/>
          <w:szCs w:val="28"/>
        </w:rPr>
        <w:t>Тридцать третьей</w:t>
      </w:r>
      <w:r w:rsidRPr="000131B0">
        <w:rPr>
          <w:rFonts w:ascii="Times New Roman" w:eastAsia="Times New Roman" w:hAnsi="Times New Roman"/>
          <w:sz w:val="28"/>
          <w:szCs w:val="28"/>
        </w:rPr>
        <w:t xml:space="preserve">  сессии</w:t>
      </w:r>
    </w:p>
    <w:p w:rsidR="00D706D5" w:rsidRPr="000131B0" w:rsidRDefault="00D706D5" w:rsidP="00D706D5">
      <w:pPr>
        <w:spacing w:after="0" w:line="240" w:lineRule="auto"/>
        <w:jc w:val="center"/>
        <w:rPr>
          <w:rFonts w:ascii="Times New Roman" w:eastAsia="Times New Roman" w:hAnsi="Times New Roman"/>
          <w:sz w:val="28"/>
          <w:szCs w:val="28"/>
        </w:rPr>
      </w:pPr>
    </w:p>
    <w:p w:rsidR="00D706D5" w:rsidRPr="000131B0" w:rsidRDefault="00E97A24" w:rsidP="00D706D5">
      <w:pPr>
        <w:spacing w:after="0" w:line="240" w:lineRule="auto"/>
        <w:rPr>
          <w:rFonts w:ascii="Times New Roman" w:eastAsia="Times New Roman" w:hAnsi="Times New Roman"/>
          <w:color w:val="000000"/>
          <w:sz w:val="28"/>
          <w:szCs w:val="28"/>
        </w:rPr>
      </w:pPr>
      <w:r>
        <w:rPr>
          <w:rFonts w:ascii="Times New Roman" w:eastAsia="Times New Roman" w:hAnsi="Times New Roman"/>
          <w:sz w:val="28"/>
          <w:szCs w:val="28"/>
        </w:rPr>
        <w:t xml:space="preserve">от </w:t>
      </w:r>
      <w:r w:rsidR="00004399">
        <w:rPr>
          <w:rFonts w:ascii="Times New Roman" w:eastAsia="Times New Roman" w:hAnsi="Times New Roman"/>
          <w:sz w:val="28"/>
          <w:szCs w:val="28"/>
        </w:rPr>
        <w:t>27</w:t>
      </w:r>
      <w:r w:rsidR="00D706D5">
        <w:rPr>
          <w:rFonts w:ascii="Times New Roman" w:eastAsia="Times New Roman" w:hAnsi="Times New Roman"/>
          <w:sz w:val="28"/>
          <w:szCs w:val="28"/>
        </w:rPr>
        <w:t>.09.2017</w:t>
      </w:r>
      <w:r w:rsidR="00D706D5" w:rsidRPr="00B80A33">
        <w:rPr>
          <w:rFonts w:ascii="Times New Roman" w:eastAsia="Times New Roman" w:hAnsi="Times New Roman"/>
          <w:sz w:val="28"/>
          <w:szCs w:val="28"/>
        </w:rPr>
        <w:t xml:space="preserve"> г. </w:t>
      </w:r>
      <w:r w:rsidR="00D706D5" w:rsidRPr="000131B0">
        <w:rPr>
          <w:rFonts w:ascii="Times New Roman" w:eastAsia="Times New Roman" w:hAnsi="Times New Roman"/>
          <w:color w:val="000000"/>
          <w:sz w:val="28"/>
          <w:szCs w:val="28"/>
        </w:rPr>
        <w:t xml:space="preserve">                                                                      п.</w:t>
      </w:r>
      <w:r w:rsidR="00D706D5">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Октябрьски</w:t>
      </w:r>
      <w:r w:rsidR="00D706D5" w:rsidRPr="000131B0">
        <w:rPr>
          <w:rFonts w:ascii="Times New Roman" w:eastAsia="Times New Roman" w:hAnsi="Times New Roman"/>
          <w:color w:val="000000"/>
          <w:sz w:val="28"/>
          <w:szCs w:val="28"/>
        </w:rPr>
        <w:t>й</w:t>
      </w:r>
    </w:p>
    <w:p w:rsidR="00D706D5" w:rsidRDefault="00D706D5" w:rsidP="00D706D5">
      <w:pPr>
        <w:spacing w:after="0" w:line="240" w:lineRule="auto"/>
        <w:rPr>
          <w:rFonts w:ascii="Times New Roman" w:eastAsia="Times New Roman" w:hAnsi="Times New Roman"/>
          <w:sz w:val="28"/>
          <w:szCs w:val="28"/>
        </w:rPr>
      </w:pPr>
    </w:p>
    <w:p w:rsidR="00D706D5" w:rsidRPr="000131B0" w:rsidRDefault="00D706D5" w:rsidP="00D706D5">
      <w:pPr>
        <w:spacing w:after="0" w:line="240" w:lineRule="auto"/>
        <w:rPr>
          <w:rFonts w:ascii="Times New Roman" w:eastAsia="Times New Roman" w:hAnsi="Times New Roman"/>
          <w:sz w:val="28"/>
          <w:szCs w:val="28"/>
        </w:rPr>
      </w:pPr>
      <w:r w:rsidRPr="000131B0">
        <w:rPr>
          <w:rFonts w:ascii="Times New Roman" w:eastAsia="Times New Roman" w:hAnsi="Times New Roman"/>
          <w:sz w:val="28"/>
          <w:szCs w:val="28"/>
        </w:rPr>
        <w:t>Всего де</w:t>
      </w:r>
      <w:r w:rsidR="00822F1B">
        <w:rPr>
          <w:rFonts w:ascii="Times New Roman" w:eastAsia="Times New Roman" w:hAnsi="Times New Roman"/>
          <w:sz w:val="28"/>
          <w:szCs w:val="28"/>
        </w:rPr>
        <w:t>путатов                     - 14</w:t>
      </w:r>
      <w:r w:rsidRPr="000131B0">
        <w:rPr>
          <w:rFonts w:ascii="Times New Roman" w:eastAsia="Times New Roman" w:hAnsi="Times New Roman"/>
          <w:sz w:val="28"/>
          <w:szCs w:val="28"/>
        </w:rPr>
        <w:t xml:space="preserve"> (Список прилагается)</w:t>
      </w:r>
    </w:p>
    <w:p w:rsidR="00D706D5" w:rsidRPr="000131B0" w:rsidRDefault="00D706D5" w:rsidP="00D706D5">
      <w:pPr>
        <w:spacing w:after="0" w:line="240" w:lineRule="auto"/>
        <w:rPr>
          <w:rFonts w:ascii="Times New Roman" w:eastAsia="Times New Roman" w:hAnsi="Times New Roman"/>
          <w:sz w:val="28"/>
          <w:szCs w:val="28"/>
        </w:rPr>
      </w:pPr>
      <w:r>
        <w:rPr>
          <w:rFonts w:ascii="Times New Roman" w:eastAsia="Times New Roman" w:hAnsi="Times New Roman"/>
          <w:sz w:val="28"/>
          <w:szCs w:val="28"/>
        </w:rPr>
        <w:t>Присутствовало на сессии    -  1</w:t>
      </w:r>
      <w:r w:rsidR="00822F1B">
        <w:rPr>
          <w:rFonts w:ascii="Times New Roman" w:eastAsia="Times New Roman" w:hAnsi="Times New Roman"/>
          <w:sz w:val="28"/>
          <w:szCs w:val="28"/>
        </w:rPr>
        <w:t>3</w:t>
      </w:r>
    </w:p>
    <w:p w:rsidR="00D706D5" w:rsidRPr="000131B0" w:rsidRDefault="00D706D5" w:rsidP="00D706D5">
      <w:pPr>
        <w:spacing w:after="0" w:line="240" w:lineRule="auto"/>
        <w:jc w:val="center"/>
        <w:rPr>
          <w:rFonts w:ascii="Times New Roman" w:eastAsia="Times New Roman" w:hAnsi="Times New Roman"/>
          <w:sz w:val="28"/>
          <w:szCs w:val="28"/>
        </w:rPr>
      </w:pPr>
    </w:p>
    <w:p w:rsidR="00D706D5" w:rsidRDefault="00D706D5" w:rsidP="00D706D5">
      <w:pPr>
        <w:spacing w:after="0" w:line="240" w:lineRule="auto"/>
        <w:jc w:val="center"/>
        <w:rPr>
          <w:rFonts w:ascii="Times New Roman" w:eastAsia="Times New Roman" w:hAnsi="Times New Roman"/>
          <w:sz w:val="28"/>
          <w:szCs w:val="28"/>
        </w:rPr>
      </w:pPr>
      <w:r w:rsidRPr="000131B0">
        <w:rPr>
          <w:rFonts w:ascii="Times New Roman" w:eastAsia="Times New Roman" w:hAnsi="Times New Roman"/>
          <w:sz w:val="28"/>
          <w:szCs w:val="28"/>
        </w:rPr>
        <w:t>ПОВЕСТКА ДНЯ:</w:t>
      </w:r>
    </w:p>
    <w:p w:rsidR="00D706D5" w:rsidRDefault="00D706D5" w:rsidP="00D706D5">
      <w:pPr>
        <w:pStyle w:val="ConsPlusTitle"/>
        <w:widowControl/>
        <w:numPr>
          <w:ilvl w:val="0"/>
          <w:numId w:val="2"/>
        </w:numPr>
        <w:spacing w:line="0" w:lineRule="atLeast"/>
        <w:jc w:val="both"/>
        <w:rPr>
          <w:b w:val="0"/>
          <w:sz w:val="28"/>
          <w:szCs w:val="28"/>
        </w:rPr>
      </w:pPr>
      <w:r w:rsidRPr="00D706D5">
        <w:rPr>
          <w:b w:val="0"/>
          <w:sz w:val="28"/>
          <w:szCs w:val="28"/>
        </w:rPr>
        <w:t xml:space="preserve">О принятии </w:t>
      </w:r>
      <w:r>
        <w:rPr>
          <w:b w:val="0"/>
          <w:sz w:val="28"/>
          <w:szCs w:val="28"/>
        </w:rPr>
        <w:t>поряд</w:t>
      </w:r>
      <w:r w:rsidRPr="00D706D5">
        <w:rPr>
          <w:b w:val="0"/>
          <w:sz w:val="28"/>
          <w:szCs w:val="28"/>
        </w:rPr>
        <w:t>ка и Методика оценки эффективности налоговых льгот и ставок  по местным налогам</w:t>
      </w:r>
      <w:r>
        <w:rPr>
          <w:b w:val="0"/>
          <w:sz w:val="28"/>
          <w:szCs w:val="28"/>
        </w:rPr>
        <w:t>.</w:t>
      </w:r>
    </w:p>
    <w:p w:rsidR="00D706D5" w:rsidRDefault="00D706D5" w:rsidP="00D706D5">
      <w:pPr>
        <w:overflowPunct w:val="0"/>
        <w:autoSpaceDE w:val="0"/>
        <w:autoSpaceDN w:val="0"/>
        <w:adjustRightInd w:val="0"/>
        <w:spacing w:after="0" w:line="240" w:lineRule="auto"/>
        <w:ind w:left="709" w:hanging="349"/>
        <w:jc w:val="both"/>
        <w:textAlignment w:val="baseline"/>
        <w:rPr>
          <w:rFonts w:ascii="Times New Roman" w:eastAsia="Calibri" w:hAnsi="Times New Roman" w:cs="Times New Roman"/>
          <w:sz w:val="28"/>
          <w:szCs w:val="28"/>
        </w:rPr>
      </w:pPr>
      <w:r>
        <w:rPr>
          <w:rFonts w:ascii="Times New Roman" w:hAnsi="Times New Roman"/>
          <w:sz w:val="28"/>
          <w:szCs w:val="28"/>
        </w:rPr>
        <w:t xml:space="preserve">     </w:t>
      </w:r>
      <w:r w:rsidRPr="00D706D5">
        <w:rPr>
          <w:rFonts w:ascii="Times New Roman" w:hAnsi="Times New Roman"/>
          <w:sz w:val="28"/>
          <w:szCs w:val="28"/>
        </w:rPr>
        <w:t>Докладчик:</w:t>
      </w:r>
      <w:r w:rsidRPr="00D706D5">
        <w:rPr>
          <w:rFonts w:ascii="Times New Roman" w:eastAsia="Calibri" w:hAnsi="Times New Roman" w:cs="Times New Roman"/>
          <w:sz w:val="28"/>
          <w:szCs w:val="28"/>
        </w:rPr>
        <w:t xml:space="preserve"> </w:t>
      </w:r>
      <w:r w:rsidR="00E97A24">
        <w:rPr>
          <w:rFonts w:ascii="Times New Roman" w:eastAsia="Calibri" w:hAnsi="Times New Roman" w:cs="Times New Roman"/>
          <w:sz w:val="28"/>
          <w:szCs w:val="28"/>
        </w:rPr>
        <w:t>Юданов А.Б.</w:t>
      </w:r>
      <w:r w:rsidRPr="00D706D5">
        <w:rPr>
          <w:rFonts w:ascii="Times New Roman" w:eastAsia="Calibri" w:hAnsi="Times New Roman" w:cs="Times New Roman"/>
          <w:sz w:val="28"/>
          <w:szCs w:val="28"/>
        </w:rPr>
        <w:t xml:space="preserve"> – Глава </w:t>
      </w:r>
      <w:r w:rsidR="00E97A24">
        <w:rPr>
          <w:rFonts w:ascii="Times New Roman" w:eastAsia="Calibri" w:hAnsi="Times New Roman" w:cs="Times New Roman"/>
          <w:sz w:val="28"/>
          <w:szCs w:val="28"/>
        </w:rPr>
        <w:t>Октябрь</w:t>
      </w:r>
      <w:r w:rsidRPr="00D706D5">
        <w:rPr>
          <w:rFonts w:ascii="Times New Roman" w:eastAsia="Calibri" w:hAnsi="Times New Roman" w:cs="Times New Roman"/>
          <w:sz w:val="28"/>
          <w:szCs w:val="28"/>
        </w:rPr>
        <w:t xml:space="preserve">ского сельсовета </w:t>
      </w:r>
      <w:r>
        <w:rPr>
          <w:rFonts w:ascii="Times New Roman" w:eastAsia="Calibri" w:hAnsi="Times New Roman" w:cs="Times New Roman"/>
          <w:sz w:val="28"/>
          <w:szCs w:val="28"/>
        </w:rPr>
        <w:t xml:space="preserve">    </w:t>
      </w:r>
      <w:r w:rsidRPr="00D706D5">
        <w:rPr>
          <w:rFonts w:ascii="Times New Roman" w:eastAsia="Calibri" w:hAnsi="Times New Roman" w:cs="Times New Roman"/>
          <w:sz w:val="28"/>
          <w:szCs w:val="28"/>
        </w:rPr>
        <w:t>Краснозерского района Новосибирской области</w:t>
      </w:r>
      <w:r>
        <w:rPr>
          <w:rFonts w:ascii="Times New Roman" w:eastAsia="Calibri" w:hAnsi="Times New Roman" w:cs="Times New Roman"/>
          <w:sz w:val="28"/>
          <w:szCs w:val="28"/>
        </w:rPr>
        <w:t>.</w:t>
      </w:r>
    </w:p>
    <w:p w:rsidR="00253DF6" w:rsidRPr="00253DF6" w:rsidRDefault="00253DF6" w:rsidP="00253DF6">
      <w:pPr>
        <w:spacing w:after="0"/>
        <w:ind w:left="360"/>
        <w:jc w:val="both"/>
        <w:rPr>
          <w:rFonts w:ascii="Times New Roman" w:hAnsi="Times New Roman" w:cs="Times New Roman"/>
          <w:sz w:val="28"/>
          <w:szCs w:val="28"/>
        </w:rPr>
      </w:pPr>
    </w:p>
    <w:p w:rsidR="00D706D5" w:rsidRPr="00D706D5" w:rsidRDefault="00D706D5" w:rsidP="00D706D5">
      <w:pPr>
        <w:pStyle w:val="a5"/>
        <w:numPr>
          <w:ilvl w:val="0"/>
          <w:numId w:val="2"/>
        </w:numPr>
        <w:spacing w:after="0"/>
        <w:jc w:val="both"/>
        <w:rPr>
          <w:rFonts w:ascii="Times New Roman" w:hAnsi="Times New Roman" w:cs="Times New Roman"/>
          <w:sz w:val="28"/>
          <w:szCs w:val="28"/>
        </w:rPr>
      </w:pPr>
      <w:r w:rsidRPr="00D706D5">
        <w:rPr>
          <w:rFonts w:ascii="Times New Roman" w:hAnsi="Times New Roman" w:cs="Times New Roman"/>
          <w:sz w:val="28"/>
          <w:szCs w:val="28"/>
        </w:rPr>
        <w:t xml:space="preserve">О внесении изменений в  решение </w:t>
      </w:r>
      <w:r w:rsidR="00004399">
        <w:rPr>
          <w:rFonts w:ascii="Times New Roman" w:hAnsi="Times New Roman" w:cs="Times New Roman"/>
          <w:sz w:val="28"/>
          <w:szCs w:val="28"/>
        </w:rPr>
        <w:t>19</w:t>
      </w:r>
      <w:r w:rsidRPr="00D706D5">
        <w:rPr>
          <w:rFonts w:ascii="Times New Roman" w:hAnsi="Times New Roman" w:cs="Times New Roman"/>
          <w:sz w:val="28"/>
          <w:szCs w:val="28"/>
        </w:rPr>
        <w:t xml:space="preserve"> сессии </w:t>
      </w:r>
      <w:proofErr w:type="gramStart"/>
      <w:r w:rsidRPr="00D706D5">
        <w:rPr>
          <w:rFonts w:ascii="Times New Roman" w:hAnsi="Times New Roman" w:cs="Times New Roman"/>
          <w:bCs/>
          <w:sz w:val="28"/>
          <w:szCs w:val="28"/>
        </w:rPr>
        <w:t xml:space="preserve">Совета депутатов  </w:t>
      </w:r>
      <w:r w:rsidR="00E97A24">
        <w:rPr>
          <w:rFonts w:ascii="Times New Roman" w:hAnsi="Times New Roman" w:cs="Times New Roman"/>
          <w:bCs/>
          <w:sz w:val="28"/>
          <w:szCs w:val="28"/>
        </w:rPr>
        <w:t>Октябрь</w:t>
      </w:r>
      <w:r w:rsidRPr="00D706D5">
        <w:rPr>
          <w:rFonts w:ascii="Times New Roman" w:hAnsi="Times New Roman" w:cs="Times New Roman"/>
          <w:bCs/>
          <w:sz w:val="28"/>
          <w:szCs w:val="28"/>
        </w:rPr>
        <w:t>ского сельсовета Краснозерского района Новосибирской области</w:t>
      </w:r>
      <w:proofErr w:type="gramEnd"/>
      <w:r w:rsidRPr="00D706D5">
        <w:rPr>
          <w:rFonts w:ascii="Times New Roman" w:hAnsi="Times New Roman" w:cs="Times New Roman"/>
          <w:bCs/>
          <w:sz w:val="28"/>
          <w:szCs w:val="28"/>
        </w:rPr>
        <w:t xml:space="preserve">  от </w:t>
      </w:r>
      <w:r w:rsidR="00004399">
        <w:rPr>
          <w:rFonts w:ascii="Times New Roman" w:hAnsi="Times New Roman" w:cs="Times New Roman"/>
          <w:bCs/>
          <w:sz w:val="28"/>
          <w:szCs w:val="28"/>
        </w:rPr>
        <w:t>26</w:t>
      </w:r>
      <w:r w:rsidRPr="00004399">
        <w:rPr>
          <w:rFonts w:ascii="Times New Roman" w:hAnsi="Times New Roman" w:cs="Times New Roman"/>
          <w:bCs/>
          <w:sz w:val="28"/>
          <w:szCs w:val="28"/>
        </w:rPr>
        <w:t>.1</w:t>
      </w:r>
      <w:r w:rsidR="00004399" w:rsidRPr="00004399">
        <w:rPr>
          <w:rFonts w:ascii="Times New Roman" w:hAnsi="Times New Roman" w:cs="Times New Roman"/>
          <w:bCs/>
          <w:sz w:val="28"/>
          <w:szCs w:val="28"/>
        </w:rPr>
        <w:t>2</w:t>
      </w:r>
      <w:r w:rsidR="00822F1B">
        <w:rPr>
          <w:rFonts w:ascii="Times New Roman" w:hAnsi="Times New Roman" w:cs="Times New Roman"/>
          <w:bCs/>
          <w:sz w:val="28"/>
          <w:szCs w:val="28"/>
        </w:rPr>
        <w:t>.2016</w:t>
      </w:r>
      <w:r w:rsidRPr="00004399">
        <w:rPr>
          <w:rFonts w:ascii="Times New Roman" w:hAnsi="Times New Roman" w:cs="Times New Roman"/>
          <w:bCs/>
          <w:sz w:val="28"/>
          <w:szCs w:val="28"/>
        </w:rPr>
        <w:t xml:space="preserve">  № </w:t>
      </w:r>
      <w:r w:rsidR="00004399">
        <w:rPr>
          <w:rFonts w:ascii="Times New Roman" w:hAnsi="Times New Roman" w:cs="Times New Roman"/>
          <w:bCs/>
          <w:sz w:val="28"/>
          <w:szCs w:val="28"/>
        </w:rPr>
        <w:t>55</w:t>
      </w:r>
      <w:r w:rsidRPr="00D706D5">
        <w:rPr>
          <w:rFonts w:ascii="Times New Roman" w:hAnsi="Times New Roman" w:cs="Times New Roman"/>
          <w:bCs/>
          <w:sz w:val="28"/>
          <w:szCs w:val="28"/>
        </w:rPr>
        <w:t xml:space="preserve">  «</w:t>
      </w:r>
      <w:r w:rsidRPr="00D706D5">
        <w:rPr>
          <w:rFonts w:ascii="Times New Roman" w:hAnsi="Times New Roman" w:cs="Times New Roman"/>
          <w:sz w:val="28"/>
          <w:szCs w:val="28"/>
        </w:rPr>
        <w:t>О бюджет</w:t>
      </w:r>
      <w:r w:rsidR="00004399">
        <w:rPr>
          <w:rFonts w:ascii="Times New Roman" w:hAnsi="Times New Roman" w:cs="Times New Roman"/>
          <w:sz w:val="28"/>
          <w:szCs w:val="28"/>
        </w:rPr>
        <w:t>е</w:t>
      </w:r>
      <w:r w:rsidRPr="00D706D5">
        <w:rPr>
          <w:rFonts w:ascii="Times New Roman" w:hAnsi="Times New Roman" w:cs="Times New Roman"/>
          <w:sz w:val="28"/>
          <w:szCs w:val="28"/>
        </w:rPr>
        <w:t xml:space="preserve"> </w:t>
      </w:r>
      <w:r w:rsidR="00E97A24">
        <w:rPr>
          <w:rFonts w:ascii="Times New Roman" w:hAnsi="Times New Roman" w:cs="Times New Roman"/>
          <w:sz w:val="28"/>
          <w:szCs w:val="28"/>
        </w:rPr>
        <w:t>Октябрь</w:t>
      </w:r>
      <w:r w:rsidRPr="00D706D5">
        <w:rPr>
          <w:rFonts w:ascii="Times New Roman" w:hAnsi="Times New Roman" w:cs="Times New Roman"/>
          <w:sz w:val="28"/>
          <w:szCs w:val="28"/>
        </w:rPr>
        <w:t>ско</w:t>
      </w:r>
      <w:r w:rsidR="00004399">
        <w:rPr>
          <w:rFonts w:ascii="Times New Roman" w:hAnsi="Times New Roman" w:cs="Times New Roman"/>
          <w:sz w:val="28"/>
          <w:szCs w:val="28"/>
        </w:rPr>
        <w:t>го</w:t>
      </w:r>
      <w:r w:rsidRPr="00D706D5">
        <w:rPr>
          <w:rFonts w:ascii="Times New Roman" w:hAnsi="Times New Roman" w:cs="Times New Roman"/>
          <w:sz w:val="28"/>
          <w:szCs w:val="28"/>
        </w:rPr>
        <w:t xml:space="preserve">  сельсовете  Краснозерского района Новосибирской области</w:t>
      </w:r>
      <w:r w:rsidR="00004399">
        <w:rPr>
          <w:rFonts w:ascii="Times New Roman" w:hAnsi="Times New Roman" w:cs="Times New Roman"/>
          <w:sz w:val="28"/>
          <w:szCs w:val="28"/>
        </w:rPr>
        <w:t xml:space="preserve"> на 2017г и плановый период 2018-2019гг</w:t>
      </w:r>
      <w:r w:rsidRPr="00D706D5">
        <w:rPr>
          <w:rFonts w:ascii="Times New Roman" w:hAnsi="Times New Roman" w:cs="Times New Roman"/>
          <w:sz w:val="28"/>
          <w:szCs w:val="28"/>
        </w:rPr>
        <w:t>»</w:t>
      </w:r>
    </w:p>
    <w:p w:rsidR="00D706D5" w:rsidRPr="00D706D5" w:rsidRDefault="00D706D5" w:rsidP="00D706D5">
      <w:pPr>
        <w:spacing w:after="0" w:line="240" w:lineRule="auto"/>
        <w:ind w:left="709"/>
        <w:jc w:val="both"/>
        <w:rPr>
          <w:rFonts w:ascii="Times New Roman" w:eastAsia="Calibri" w:hAnsi="Times New Roman" w:cs="Times New Roman"/>
          <w:sz w:val="28"/>
          <w:szCs w:val="28"/>
        </w:rPr>
      </w:pPr>
      <w:r w:rsidRPr="00D706D5">
        <w:rPr>
          <w:rFonts w:ascii="Times New Roman" w:eastAsia="Times New Roman" w:hAnsi="Times New Roman"/>
          <w:sz w:val="28"/>
          <w:szCs w:val="28"/>
        </w:rPr>
        <w:t xml:space="preserve">Докладчик: </w:t>
      </w:r>
      <w:r w:rsidR="00CC4B17">
        <w:rPr>
          <w:rFonts w:ascii="Times New Roman" w:eastAsia="Calibri" w:hAnsi="Times New Roman" w:cs="Times New Roman"/>
          <w:sz w:val="28"/>
          <w:szCs w:val="28"/>
        </w:rPr>
        <w:t>Кириенко Н.Р.</w:t>
      </w:r>
      <w:r w:rsidRPr="00D706D5">
        <w:rPr>
          <w:rFonts w:ascii="Times New Roman" w:eastAsia="Times New Roman" w:hAnsi="Times New Roman"/>
          <w:sz w:val="28"/>
          <w:szCs w:val="28"/>
        </w:rPr>
        <w:t xml:space="preserve"> -</w:t>
      </w:r>
      <w:r w:rsidRPr="00D706D5">
        <w:rPr>
          <w:rFonts w:ascii="Times New Roman" w:hAnsi="Times New Roman"/>
          <w:sz w:val="28"/>
          <w:szCs w:val="28"/>
        </w:rPr>
        <w:t xml:space="preserve"> специалист </w:t>
      </w:r>
      <w:r w:rsidR="00CC4B17">
        <w:rPr>
          <w:rFonts w:ascii="Times New Roman" w:hAnsi="Times New Roman"/>
          <w:sz w:val="28"/>
          <w:szCs w:val="28"/>
        </w:rPr>
        <w:t>по финансовым вопросам</w:t>
      </w:r>
      <w:r w:rsidRPr="00D706D5">
        <w:rPr>
          <w:rFonts w:ascii="Times New Roman" w:hAnsi="Times New Roman"/>
          <w:sz w:val="28"/>
          <w:szCs w:val="28"/>
        </w:rPr>
        <w:t xml:space="preserve"> администрации</w:t>
      </w:r>
      <w:r w:rsidRPr="00D706D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E97A24">
        <w:rPr>
          <w:rFonts w:ascii="Times New Roman" w:eastAsia="Calibri" w:hAnsi="Times New Roman" w:cs="Times New Roman"/>
          <w:sz w:val="28"/>
          <w:szCs w:val="28"/>
        </w:rPr>
        <w:t>Октябрь</w:t>
      </w:r>
      <w:r w:rsidRPr="00D706D5">
        <w:rPr>
          <w:rFonts w:ascii="Times New Roman" w:eastAsia="Calibri" w:hAnsi="Times New Roman" w:cs="Times New Roman"/>
          <w:sz w:val="28"/>
          <w:szCs w:val="28"/>
        </w:rPr>
        <w:t>ского сельсовета    Краснозерского района Новосибирской области</w:t>
      </w:r>
    </w:p>
    <w:p w:rsidR="00D706D5" w:rsidRPr="00D706D5" w:rsidRDefault="00D706D5" w:rsidP="00D706D5">
      <w:pPr>
        <w:pStyle w:val="ConsPlusTitle"/>
        <w:widowControl/>
        <w:spacing w:line="0" w:lineRule="atLeast"/>
        <w:ind w:left="720"/>
        <w:jc w:val="both"/>
        <w:rPr>
          <w:b w:val="0"/>
          <w:sz w:val="28"/>
          <w:szCs w:val="28"/>
        </w:rPr>
      </w:pPr>
    </w:p>
    <w:p w:rsidR="00253DF6" w:rsidRPr="00DA202F" w:rsidRDefault="00253DF6" w:rsidP="00253DF6">
      <w:pPr>
        <w:spacing w:after="0" w:line="240" w:lineRule="auto"/>
        <w:jc w:val="center"/>
        <w:rPr>
          <w:rFonts w:ascii="Times New Roman" w:eastAsia="Times New Roman" w:hAnsi="Times New Roman"/>
          <w:sz w:val="28"/>
          <w:szCs w:val="28"/>
        </w:rPr>
      </w:pPr>
      <w:r w:rsidRPr="00DA202F">
        <w:rPr>
          <w:rFonts w:ascii="Times New Roman" w:eastAsia="Times New Roman" w:hAnsi="Times New Roman"/>
          <w:sz w:val="28"/>
        </w:rPr>
        <w:t>Повестка дня утверждена.</w:t>
      </w:r>
    </w:p>
    <w:p w:rsidR="00253DF6" w:rsidRPr="00DA202F" w:rsidRDefault="00253DF6" w:rsidP="00253DF6">
      <w:pPr>
        <w:spacing w:after="0" w:line="240" w:lineRule="auto"/>
        <w:jc w:val="center"/>
        <w:rPr>
          <w:rFonts w:ascii="Times New Roman" w:eastAsia="Times New Roman" w:hAnsi="Times New Roman"/>
          <w:sz w:val="28"/>
        </w:rPr>
      </w:pPr>
      <w:r w:rsidRPr="00DA202F">
        <w:rPr>
          <w:rFonts w:ascii="Times New Roman" w:eastAsia="Times New Roman" w:hAnsi="Times New Roman"/>
          <w:sz w:val="28"/>
        </w:rPr>
        <w:t>Утвержден регламент.</w:t>
      </w:r>
    </w:p>
    <w:p w:rsidR="00253DF6" w:rsidRPr="00DA202F" w:rsidRDefault="00253DF6" w:rsidP="00253DF6">
      <w:pPr>
        <w:tabs>
          <w:tab w:val="left" w:pos="5440"/>
        </w:tabs>
        <w:spacing w:after="0"/>
        <w:jc w:val="center"/>
        <w:rPr>
          <w:rFonts w:ascii="Times New Roman" w:eastAsia="Times New Roman" w:hAnsi="Times New Roman"/>
          <w:sz w:val="28"/>
        </w:rPr>
      </w:pPr>
      <w:r w:rsidRPr="00DA202F">
        <w:rPr>
          <w:rFonts w:ascii="Times New Roman" w:eastAsia="Times New Roman" w:hAnsi="Times New Roman"/>
          <w:sz w:val="28"/>
        </w:rPr>
        <w:t>РЕГЛАМЕНТ:</w:t>
      </w:r>
    </w:p>
    <w:p w:rsidR="00253DF6" w:rsidRPr="00A952D5" w:rsidRDefault="00253DF6" w:rsidP="00253DF6">
      <w:pPr>
        <w:spacing w:after="0" w:line="240" w:lineRule="auto"/>
        <w:jc w:val="center"/>
        <w:rPr>
          <w:rFonts w:ascii="Times New Roman" w:eastAsia="Times New Roman" w:hAnsi="Times New Roman"/>
          <w:sz w:val="28"/>
        </w:rPr>
      </w:pPr>
      <w:r w:rsidRPr="00A952D5">
        <w:rPr>
          <w:rFonts w:ascii="Times New Roman" w:eastAsia="Times New Roman" w:hAnsi="Times New Roman"/>
          <w:sz w:val="28"/>
        </w:rPr>
        <w:t>- по первому вопросу                    - 10 мин</w:t>
      </w:r>
    </w:p>
    <w:p w:rsidR="00253DF6" w:rsidRDefault="00253DF6" w:rsidP="00253DF6">
      <w:pPr>
        <w:pStyle w:val="a5"/>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952D5">
        <w:rPr>
          <w:rFonts w:ascii="Times New Roman" w:eastAsia="Times New Roman" w:hAnsi="Times New Roman" w:cs="Times New Roman"/>
          <w:sz w:val="28"/>
          <w:szCs w:val="28"/>
        </w:rPr>
        <w:t>- по второму вопросу                    - 15 мин</w:t>
      </w:r>
    </w:p>
    <w:p w:rsidR="00D706D5" w:rsidRPr="00D706D5" w:rsidRDefault="00D706D5" w:rsidP="00D706D5">
      <w:pPr>
        <w:spacing w:after="0" w:line="240" w:lineRule="auto"/>
        <w:jc w:val="both"/>
        <w:rPr>
          <w:rFonts w:ascii="Times New Roman" w:eastAsia="Times New Roman" w:hAnsi="Times New Roman"/>
          <w:sz w:val="28"/>
          <w:szCs w:val="28"/>
        </w:rPr>
      </w:pPr>
    </w:p>
    <w:p w:rsidR="00253DF6" w:rsidRPr="00253DF6" w:rsidRDefault="00253DF6" w:rsidP="00253DF6">
      <w:pPr>
        <w:autoSpaceDE w:val="0"/>
        <w:autoSpaceDN w:val="0"/>
        <w:adjustRightInd w:val="0"/>
        <w:spacing w:after="0" w:line="240" w:lineRule="auto"/>
        <w:ind w:left="284"/>
        <w:jc w:val="both"/>
        <w:rPr>
          <w:rFonts w:ascii="Times New Roman" w:eastAsia="Calibri" w:hAnsi="Times New Roman" w:cs="Times New Roman"/>
          <w:sz w:val="28"/>
          <w:szCs w:val="28"/>
        </w:rPr>
      </w:pPr>
      <w:r w:rsidRPr="00A952D5">
        <w:rPr>
          <w:rFonts w:ascii="Times New Roman" w:eastAsia="Times New Roman" w:hAnsi="Times New Roman" w:cs="Times New Roman"/>
          <w:b/>
          <w:sz w:val="28"/>
          <w:szCs w:val="28"/>
        </w:rPr>
        <w:t xml:space="preserve">СЛУШАЛИ: </w:t>
      </w:r>
      <w:r w:rsidRPr="00A952D5">
        <w:rPr>
          <w:rFonts w:ascii="Times New Roman" w:eastAsia="Times New Roman" w:hAnsi="Times New Roman" w:cs="Times New Roman"/>
          <w:sz w:val="28"/>
          <w:szCs w:val="28"/>
        </w:rPr>
        <w:t>1</w:t>
      </w:r>
      <w:r w:rsidRPr="00253DF6">
        <w:rPr>
          <w:rFonts w:ascii="Times New Roman" w:eastAsia="Times New Roman" w:hAnsi="Times New Roman" w:cs="Times New Roman"/>
          <w:sz w:val="28"/>
          <w:szCs w:val="28"/>
        </w:rPr>
        <w:t>.</w:t>
      </w:r>
      <w:r w:rsidRPr="00253DF6">
        <w:rPr>
          <w:rFonts w:ascii="Times New Roman" w:hAnsi="Times New Roman" w:cs="Times New Roman"/>
          <w:sz w:val="28"/>
          <w:szCs w:val="28"/>
        </w:rPr>
        <w:t xml:space="preserve"> </w:t>
      </w:r>
      <w:r w:rsidRPr="00253DF6">
        <w:rPr>
          <w:rFonts w:ascii="Times New Roman" w:eastAsia="Times New Roman" w:hAnsi="Times New Roman" w:cs="Times New Roman"/>
          <w:sz w:val="28"/>
          <w:szCs w:val="28"/>
        </w:rPr>
        <w:t xml:space="preserve">О принятии </w:t>
      </w:r>
      <w:r w:rsidRPr="00253DF6">
        <w:rPr>
          <w:rFonts w:ascii="Times New Roman" w:hAnsi="Times New Roman" w:cs="Times New Roman"/>
          <w:sz w:val="28"/>
          <w:szCs w:val="28"/>
        </w:rPr>
        <w:t xml:space="preserve">порядка и Методика оценки эффективности налоговых льгот и ставок  по местным налогам </w:t>
      </w:r>
      <w:r w:rsidRPr="00253DF6">
        <w:rPr>
          <w:rFonts w:ascii="Times New Roman" w:eastAsia="Calibri" w:hAnsi="Times New Roman" w:cs="Times New Roman"/>
          <w:sz w:val="28"/>
          <w:szCs w:val="28"/>
        </w:rPr>
        <w:t xml:space="preserve">Главу </w:t>
      </w:r>
      <w:r w:rsidR="00E97A24">
        <w:rPr>
          <w:rFonts w:ascii="Times New Roman" w:eastAsia="Calibri" w:hAnsi="Times New Roman" w:cs="Times New Roman"/>
          <w:sz w:val="28"/>
          <w:szCs w:val="28"/>
        </w:rPr>
        <w:t>Октябрь</w:t>
      </w:r>
      <w:r w:rsidRPr="00253DF6">
        <w:rPr>
          <w:rFonts w:ascii="Times New Roman" w:eastAsia="Calibri" w:hAnsi="Times New Roman" w:cs="Times New Roman"/>
          <w:sz w:val="28"/>
          <w:szCs w:val="28"/>
        </w:rPr>
        <w:t xml:space="preserve">ского сельсовета Краснозерского района Новосибирской области </w:t>
      </w:r>
      <w:r w:rsidR="00E97A24">
        <w:rPr>
          <w:rFonts w:ascii="Times New Roman" w:eastAsia="Calibri" w:hAnsi="Times New Roman" w:cs="Times New Roman"/>
          <w:sz w:val="28"/>
          <w:szCs w:val="28"/>
        </w:rPr>
        <w:t>Юданова А.Б</w:t>
      </w:r>
      <w:r w:rsidRPr="00253DF6">
        <w:rPr>
          <w:rFonts w:ascii="Times New Roman" w:eastAsia="Calibri" w:hAnsi="Times New Roman" w:cs="Times New Roman"/>
          <w:sz w:val="28"/>
          <w:szCs w:val="28"/>
        </w:rPr>
        <w:t>.</w:t>
      </w:r>
    </w:p>
    <w:p w:rsidR="00253DF6" w:rsidRPr="00253DF6" w:rsidRDefault="00253DF6" w:rsidP="00253DF6">
      <w:pPr>
        <w:spacing w:after="0" w:line="240" w:lineRule="auto"/>
        <w:rPr>
          <w:rFonts w:ascii="Times New Roman" w:eastAsia="Times New Roman" w:hAnsi="Times New Roman" w:cs="Times New Roman"/>
          <w:sz w:val="28"/>
          <w:szCs w:val="28"/>
        </w:rPr>
      </w:pPr>
      <w:r w:rsidRPr="00253DF6">
        <w:rPr>
          <w:rFonts w:ascii="Times New Roman" w:eastAsia="Times New Roman" w:hAnsi="Times New Roman" w:cs="Times New Roman"/>
          <w:sz w:val="28"/>
          <w:szCs w:val="28"/>
        </w:rPr>
        <w:t xml:space="preserve">   </w:t>
      </w:r>
    </w:p>
    <w:p w:rsidR="00253DF6" w:rsidRPr="000131B0" w:rsidRDefault="00253DF6" w:rsidP="00253DF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131B0">
        <w:rPr>
          <w:rFonts w:ascii="Times New Roman" w:eastAsia="Times New Roman" w:hAnsi="Times New Roman" w:cs="Times New Roman"/>
          <w:b/>
          <w:sz w:val="28"/>
          <w:szCs w:val="28"/>
        </w:rPr>
        <w:t>РЕШИЛИ:</w:t>
      </w:r>
      <w:r w:rsidRPr="000131B0">
        <w:rPr>
          <w:rFonts w:ascii="Times New Roman" w:eastAsia="Times New Roman" w:hAnsi="Times New Roman" w:cs="Times New Roman"/>
          <w:sz w:val="28"/>
          <w:szCs w:val="28"/>
        </w:rPr>
        <w:t xml:space="preserve"> Решение принять. Решение прилагается</w:t>
      </w:r>
    </w:p>
    <w:p w:rsidR="00253DF6" w:rsidRPr="000131B0" w:rsidRDefault="00253DF6" w:rsidP="00253DF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131B0">
        <w:rPr>
          <w:rFonts w:ascii="Times New Roman" w:eastAsia="Times New Roman" w:hAnsi="Times New Roman" w:cs="Times New Roman"/>
          <w:b/>
          <w:sz w:val="28"/>
          <w:szCs w:val="28"/>
        </w:rPr>
        <w:t xml:space="preserve">ИТОГИ ГОЛОСОВАНИЯ:  </w:t>
      </w:r>
      <w:r w:rsidRPr="000131B0">
        <w:rPr>
          <w:rFonts w:ascii="Times New Roman" w:eastAsia="Times New Roman" w:hAnsi="Times New Roman" w:cs="Times New Roman"/>
          <w:sz w:val="28"/>
          <w:szCs w:val="28"/>
        </w:rPr>
        <w:t>«ЗА»                                     - единогласно</w:t>
      </w:r>
    </w:p>
    <w:p w:rsidR="00253DF6" w:rsidRPr="000131B0" w:rsidRDefault="00253DF6" w:rsidP="00253DF6">
      <w:pPr>
        <w:spacing w:after="0" w:line="240" w:lineRule="auto"/>
        <w:rPr>
          <w:rFonts w:ascii="Times New Roman" w:eastAsia="Times New Roman" w:hAnsi="Times New Roman" w:cs="Times New Roman"/>
          <w:sz w:val="28"/>
          <w:szCs w:val="28"/>
        </w:rPr>
      </w:pPr>
      <w:r w:rsidRPr="000131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0131B0">
        <w:rPr>
          <w:rFonts w:ascii="Times New Roman" w:eastAsia="Times New Roman" w:hAnsi="Times New Roman" w:cs="Times New Roman"/>
          <w:sz w:val="28"/>
          <w:szCs w:val="28"/>
        </w:rPr>
        <w:t>«ПРОТИВ»                          - нет</w:t>
      </w:r>
    </w:p>
    <w:p w:rsidR="00253DF6" w:rsidRDefault="00253DF6" w:rsidP="00253DF6">
      <w:pPr>
        <w:spacing w:after="0" w:line="240" w:lineRule="auto"/>
        <w:rPr>
          <w:rFonts w:ascii="Times New Roman" w:eastAsia="Times New Roman" w:hAnsi="Times New Roman" w:cs="Times New Roman"/>
          <w:sz w:val="28"/>
          <w:szCs w:val="28"/>
        </w:rPr>
      </w:pPr>
      <w:r w:rsidRPr="000131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0131B0">
        <w:rPr>
          <w:rFonts w:ascii="Times New Roman" w:eastAsia="Times New Roman" w:hAnsi="Times New Roman" w:cs="Times New Roman"/>
          <w:sz w:val="28"/>
          <w:szCs w:val="28"/>
        </w:rPr>
        <w:t xml:space="preserve"> «ВОЗДЕРЖАВШИХСЯ»   -  нет</w:t>
      </w:r>
    </w:p>
    <w:p w:rsidR="00253DF6" w:rsidRDefault="00253DF6" w:rsidP="00253DF6">
      <w:pPr>
        <w:spacing w:after="0" w:line="240" w:lineRule="auto"/>
        <w:ind w:left="142"/>
        <w:jc w:val="both"/>
        <w:rPr>
          <w:rFonts w:ascii="Times New Roman" w:eastAsia="Times New Roman" w:hAnsi="Times New Roman" w:cs="Times New Roman"/>
          <w:b/>
          <w:sz w:val="28"/>
          <w:szCs w:val="28"/>
        </w:rPr>
      </w:pPr>
    </w:p>
    <w:p w:rsidR="00253DF6" w:rsidRPr="00A952D5" w:rsidRDefault="00253DF6" w:rsidP="00253DF6">
      <w:pPr>
        <w:spacing w:after="0" w:line="240" w:lineRule="auto"/>
        <w:ind w:left="142"/>
        <w:jc w:val="both"/>
        <w:rPr>
          <w:rFonts w:ascii="Times New Roman" w:eastAsia="Calibri" w:hAnsi="Times New Roman" w:cs="Times New Roman"/>
          <w:sz w:val="28"/>
          <w:szCs w:val="28"/>
        </w:rPr>
      </w:pPr>
      <w:r w:rsidRPr="00A952D5">
        <w:rPr>
          <w:rFonts w:ascii="Times New Roman" w:eastAsia="Times New Roman" w:hAnsi="Times New Roman" w:cs="Times New Roman"/>
          <w:b/>
          <w:sz w:val="28"/>
          <w:szCs w:val="28"/>
        </w:rPr>
        <w:t xml:space="preserve">СЛУШАЛИ: </w:t>
      </w:r>
      <w:r>
        <w:rPr>
          <w:rFonts w:ascii="Times New Roman" w:eastAsia="Times New Roman" w:hAnsi="Times New Roman" w:cs="Times New Roman"/>
          <w:sz w:val="28"/>
          <w:szCs w:val="28"/>
        </w:rPr>
        <w:t>2</w:t>
      </w:r>
      <w:r w:rsidRPr="00A952D5">
        <w:rPr>
          <w:rFonts w:ascii="Times New Roman" w:eastAsia="Times New Roman" w:hAnsi="Times New Roman" w:cs="Times New Roman"/>
          <w:sz w:val="28"/>
          <w:szCs w:val="28"/>
        </w:rPr>
        <w:t>.</w:t>
      </w:r>
      <w:r w:rsidRPr="003B0899">
        <w:rPr>
          <w:rFonts w:ascii="Times New Roman" w:hAnsi="Times New Roman" w:cs="Times New Roman"/>
          <w:sz w:val="28"/>
          <w:szCs w:val="28"/>
        </w:rPr>
        <w:t xml:space="preserve"> </w:t>
      </w:r>
      <w:r>
        <w:rPr>
          <w:rFonts w:ascii="Times New Roman" w:hAnsi="Times New Roman" w:cs="Times New Roman"/>
          <w:sz w:val="28"/>
          <w:szCs w:val="28"/>
        </w:rPr>
        <w:t>О внесении изменений в  р</w:t>
      </w:r>
      <w:r w:rsidRPr="00794573">
        <w:rPr>
          <w:rFonts w:ascii="Times New Roman" w:hAnsi="Times New Roman" w:cs="Times New Roman"/>
          <w:sz w:val="28"/>
          <w:szCs w:val="28"/>
        </w:rPr>
        <w:t xml:space="preserve">ешение </w:t>
      </w:r>
      <w:r w:rsidR="00004399">
        <w:rPr>
          <w:rFonts w:ascii="Times New Roman" w:hAnsi="Times New Roman" w:cs="Times New Roman"/>
          <w:sz w:val="28"/>
          <w:szCs w:val="28"/>
        </w:rPr>
        <w:t>19</w:t>
      </w:r>
      <w:r w:rsidRPr="00794573">
        <w:rPr>
          <w:rFonts w:ascii="Times New Roman" w:hAnsi="Times New Roman" w:cs="Times New Roman"/>
          <w:sz w:val="28"/>
          <w:szCs w:val="28"/>
        </w:rPr>
        <w:t xml:space="preserve"> сессии </w:t>
      </w:r>
      <w:proofErr w:type="gramStart"/>
      <w:r w:rsidRPr="00794573">
        <w:rPr>
          <w:rFonts w:ascii="Times New Roman" w:hAnsi="Times New Roman" w:cs="Times New Roman"/>
          <w:bCs/>
          <w:sz w:val="28"/>
          <w:szCs w:val="28"/>
        </w:rPr>
        <w:t xml:space="preserve">Совета депутатов  </w:t>
      </w:r>
      <w:r w:rsidR="00E97A24">
        <w:rPr>
          <w:rFonts w:ascii="Times New Roman" w:hAnsi="Times New Roman" w:cs="Times New Roman"/>
          <w:bCs/>
          <w:sz w:val="28"/>
          <w:szCs w:val="28"/>
        </w:rPr>
        <w:t>Октябрь</w:t>
      </w:r>
      <w:r>
        <w:rPr>
          <w:rFonts w:ascii="Times New Roman" w:hAnsi="Times New Roman" w:cs="Times New Roman"/>
          <w:bCs/>
          <w:sz w:val="28"/>
          <w:szCs w:val="28"/>
        </w:rPr>
        <w:t>ского</w:t>
      </w:r>
      <w:r w:rsidRPr="00794573">
        <w:rPr>
          <w:rFonts w:ascii="Times New Roman" w:hAnsi="Times New Roman" w:cs="Times New Roman"/>
          <w:bCs/>
          <w:sz w:val="28"/>
          <w:szCs w:val="28"/>
        </w:rPr>
        <w:t xml:space="preserve"> сельсовета Краснозерского района Новосиб</w:t>
      </w:r>
      <w:r>
        <w:rPr>
          <w:rFonts w:ascii="Times New Roman" w:hAnsi="Times New Roman" w:cs="Times New Roman"/>
          <w:bCs/>
          <w:sz w:val="28"/>
          <w:szCs w:val="28"/>
        </w:rPr>
        <w:t xml:space="preserve">ирской </w:t>
      </w:r>
      <w:r>
        <w:rPr>
          <w:rFonts w:ascii="Times New Roman" w:hAnsi="Times New Roman" w:cs="Times New Roman"/>
          <w:bCs/>
          <w:sz w:val="28"/>
          <w:szCs w:val="28"/>
        </w:rPr>
        <w:lastRenderedPageBreak/>
        <w:t>области</w:t>
      </w:r>
      <w:proofErr w:type="gramEnd"/>
      <w:r>
        <w:rPr>
          <w:rFonts w:ascii="Times New Roman" w:hAnsi="Times New Roman" w:cs="Times New Roman"/>
          <w:bCs/>
          <w:sz w:val="28"/>
          <w:szCs w:val="28"/>
        </w:rPr>
        <w:t xml:space="preserve">  </w:t>
      </w:r>
      <w:r w:rsidR="00CC4B17">
        <w:rPr>
          <w:rFonts w:ascii="Times New Roman" w:hAnsi="Times New Roman" w:cs="Times New Roman"/>
          <w:bCs/>
          <w:sz w:val="28"/>
          <w:szCs w:val="28"/>
        </w:rPr>
        <w:t>26</w:t>
      </w:r>
      <w:r w:rsidR="00CC4B17" w:rsidRPr="00004399">
        <w:rPr>
          <w:rFonts w:ascii="Times New Roman" w:hAnsi="Times New Roman" w:cs="Times New Roman"/>
          <w:bCs/>
          <w:sz w:val="28"/>
          <w:szCs w:val="28"/>
        </w:rPr>
        <w:t>.12.201</w:t>
      </w:r>
      <w:r w:rsidR="00822F1B">
        <w:rPr>
          <w:rFonts w:ascii="Times New Roman" w:hAnsi="Times New Roman" w:cs="Times New Roman"/>
          <w:bCs/>
          <w:sz w:val="28"/>
          <w:szCs w:val="28"/>
        </w:rPr>
        <w:t>6</w:t>
      </w:r>
      <w:r w:rsidR="00CC4B17" w:rsidRPr="00004399">
        <w:rPr>
          <w:rFonts w:ascii="Times New Roman" w:hAnsi="Times New Roman" w:cs="Times New Roman"/>
          <w:bCs/>
          <w:sz w:val="28"/>
          <w:szCs w:val="28"/>
        </w:rPr>
        <w:t xml:space="preserve">  № </w:t>
      </w:r>
      <w:r w:rsidR="00CC4B17">
        <w:rPr>
          <w:rFonts w:ascii="Times New Roman" w:hAnsi="Times New Roman" w:cs="Times New Roman"/>
          <w:bCs/>
          <w:sz w:val="28"/>
          <w:szCs w:val="28"/>
        </w:rPr>
        <w:t>55</w:t>
      </w:r>
      <w:r w:rsidR="00CC4B17" w:rsidRPr="00D706D5">
        <w:rPr>
          <w:rFonts w:ascii="Times New Roman" w:hAnsi="Times New Roman" w:cs="Times New Roman"/>
          <w:bCs/>
          <w:sz w:val="28"/>
          <w:szCs w:val="28"/>
        </w:rPr>
        <w:t xml:space="preserve">  «</w:t>
      </w:r>
      <w:r w:rsidR="00CC4B17" w:rsidRPr="00D706D5">
        <w:rPr>
          <w:rFonts w:ascii="Times New Roman" w:hAnsi="Times New Roman" w:cs="Times New Roman"/>
          <w:sz w:val="28"/>
          <w:szCs w:val="28"/>
        </w:rPr>
        <w:t>О бюджет</w:t>
      </w:r>
      <w:r w:rsidR="00CC4B17">
        <w:rPr>
          <w:rFonts w:ascii="Times New Roman" w:hAnsi="Times New Roman" w:cs="Times New Roman"/>
          <w:sz w:val="28"/>
          <w:szCs w:val="28"/>
        </w:rPr>
        <w:t>е</w:t>
      </w:r>
      <w:r w:rsidR="00CC4B17" w:rsidRPr="00D706D5">
        <w:rPr>
          <w:rFonts w:ascii="Times New Roman" w:hAnsi="Times New Roman" w:cs="Times New Roman"/>
          <w:sz w:val="28"/>
          <w:szCs w:val="28"/>
        </w:rPr>
        <w:t xml:space="preserve"> </w:t>
      </w:r>
      <w:r w:rsidR="00CC4B17">
        <w:rPr>
          <w:rFonts w:ascii="Times New Roman" w:hAnsi="Times New Roman" w:cs="Times New Roman"/>
          <w:sz w:val="28"/>
          <w:szCs w:val="28"/>
        </w:rPr>
        <w:t>Октябрь</w:t>
      </w:r>
      <w:r w:rsidR="00CC4B17" w:rsidRPr="00D706D5">
        <w:rPr>
          <w:rFonts w:ascii="Times New Roman" w:hAnsi="Times New Roman" w:cs="Times New Roman"/>
          <w:sz w:val="28"/>
          <w:szCs w:val="28"/>
        </w:rPr>
        <w:t>ско</w:t>
      </w:r>
      <w:r w:rsidR="00CC4B17">
        <w:rPr>
          <w:rFonts w:ascii="Times New Roman" w:hAnsi="Times New Roman" w:cs="Times New Roman"/>
          <w:sz w:val="28"/>
          <w:szCs w:val="28"/>
        </w:rPr>
        <w:t>го</w:t>
      </w:r>
      <w:r w:rsidR="00CC4B17" w:rsidRPr="00D706D5">
        <w:rPr>
          <w:rFonts w:ascii="Times New Roman" w:hAnsi="Times New Roman" w:cs="Times New Roman"/>
          <w:sz w:val="28"/>
          <w:szCs w:val="28"/>
        </w:rPr>
        <w:t xml:space="preserve">  сельсовете  Краснозерского района Новосибирской области</w:t>
      </w:r>
      <w:r w:rsidR="00CC4B17">
        <w:rPr>
          <w:rFonts w:ascii="Times New Roman" w:hAnsi="Times New Roman" w:cs="Times New Roman"/>
          <w:sz w:val="28"/>
          <w:szCs w:val="28"/>
        </w:rPr>
        <w:t xml:space="preserve"> на 2017г и плановый период 2018-2019гг</w:t>
      </w:r>
      <w:r w:rsidRPr="00794573">
        <w:rPr>
          <w:rFonts w:ascii="Times New Roman" w:hAnsi="Times New Roman" w:cs="Times New Roman"/>
          <w:sz w:val="28"/>
          <w:szCs w:val="28"/>
        </w:rPr>
        <w:t>»</w:t>
      </w:r>
      <w:r w:rsidRPr="003B0899">
        <w:rPr>
          <w:rFonts w:ascii="Times New Roman" w:hAnsi="Times New Roman"/>
          <w:sz w:val="28"/>
          <w:szCs w:val="28"/>
        </w:rPr>
        <w:t xml:space="preserve"> </w:t>
      </w:r>
      <w:r>
        <w:rPr>
          <w:rFonts w:ascii="Times New Roman" w:hAnsi="Times New Roman"/>
          <w:sz w:val="28"/>
          <w:szCs w:val="28"/>
        </w:rPr>
        <w:t>специалиста</w:t>
      </w:r>
      <w:r w:rsidR="00CC4B17">
        <w:rPr>
          <w:rFonts w:ascii="Times New Roman" w:hAnsi="Times New Roman"/>
          <w:sz w:val="28"/>
          <w:szCs w:val="28"/>
        </w:rPr>
        <w:t xml:space="preserve"> по финансовым вопросам</w:t>
      </w:r>
      <w:r w:rsidRPr="00A90B62">
        <w:rPr>
          <w:rFonts w:ascii="Times New Roman" w:hAnsi="Times New Roman"/>
          <w:sz w:val="28"/>
          <w:szCs w:val="28"/>
        </w:rPr>
        <w:t xml:space="preserve"> </w:t>
      </w:r>
      <w:r>
        <w:rPr>
          <w:rFonts w:ascii="Times New Roman" w:hAnsi="Times New Roman"/>
          <w:sz w:val="28"/>
          <w:szCs w:val="28"/>
        </w:rPr>
        <w:t>администрации</w:t>
      </w:r>
      <w:r w:rsidRPr="00A90B62">
        <w:rPr>
          <w:rFonts w:ascii="Times New Roman" w:eastAsia="Calibri" w:hAnsi="Times New Roman" w:cs="Times New Roman"/>
          <w:sz w:val="28"/>
          <w:szCs w:val="28"/>
        </w:rPr>
        <w:t xml:space="preserve"> </w:t>
      </w:r>
      <w:r w:rsidR="00CC4B17">
        <w:rPr>
          <w:rFonts w:ascii="Times New Roman" w:eastAsia="Calibri" w:hAnsi="Times New Roman" w:cs="Times New Roman"/>
          <w:sz w:val="28"/>
          <w:szCs w:val="28"/>
        </w:rPr>
        <w:t>Октябрь</w:t>
      </w:r>
      <w:r w:rsidRPr="00A952D5">
        <w:rPr>
          <w:rFonts w:ascii="Times New Roman" w:eastAsia="Calibri" w:hAnsi="Times New Roman" w:cs="Times New Roman"/>
          <w:sz w:val="28"/>
          <w:szCs w:val="28"/>
        </w:rPr>
        <w:t xml:space="preserve">ского сельсовета </w:t>
      </w:r>
      <w:r>
        <w:rPr>
          <w:rFonts w:ascii="Times New Roman" w:eastAsia="Calibri" w:hAnsi="Times New Roman" w:cs="Times New Roman"/>
          <w:sz w:val="28"/>
          <w:szCs w:val="28"/>
        </w:rPr>
        <w:t xml:space="preserve">   </w:t>
      </w:r>
      <w:r w:rsidRPr="00A952D5">
        <w:rPr>
          <w:rFonts w:ascii="Times New Roman" w:eastAsia="Calibri" w:hAnsi="Times New Roman" w:cs="Times New Roman"/>
          <w:sz w:val="28"/>
          <w:szCs w:val="28"/>
        </w:rPr>
        <w:t>Краснозерского района Новосибирской области</w:t>
      </w:r>
      <w:r>
        <w:rPr>
          <w:rFonts w:ascii="Times New Roman" w:eastAsia="Calibri" w:hAnsi="Times New Roman" w:cs="Times New Roman"/>
          <w:sz w:val="28"/>
          <w:szCs w:val="28"/>
        </w:rPr>
        <w:t xml:space="preserve"> </w:t>
      </w:r>
      <w:r w:rsidR="00CC4B17">
        <w:rPr>
          <w:rFonts w:ascii="Times New Roman" w:eastAsia="Calibri" w:hAnsi="Times New Roman" w:cs="Times New Roman"/>
          <w:sz w:val="28"/>
          <w:szCs w:val="28"/>
        </w:rPr>
        <w:t>Кириенко Н.Р.</w:t>
      </w:r>
    </w:p>
    <w:p w:rsidR="00253DF6" w:rsidRDefault="00253DF6" w:rsidP="00253DF6">
      <w:pPr>
        <w:pStyle w:val="a5"/>
        <w:spacing w:after="0"/>
        <w:ind w:left="0"/>
        <w:jc w:val="both"/>
        <w:rPr>
          <w:rFonts w:ascii="Times New Roman" w:eastAsia="Times New Roman" w:hAnsi="Times New Roman" w:cs="Times New Roman"/>
          <w:sz w:val="28"/>
          <w:szCs w:val="28"/>
        </w:rPr>
      </w:pPr>
    </w:p>
    <w:p w:rsidR="00253DF6" w:rsidRPr="000131B0" w:rsidRDefault="00253DF6" w:rsidP="00253DF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131B0">
        <w:rPr>
          <w:rFonts w:ascii="Times New Roman" w:eastAsia="Times New Roman" w:hAnsi="Times New Roman" w:cs="Times New Roman"/>
          <w:b/>
          <w:sz w:val="28"/>
          <w:szCs w:val="28"/>
        </w:rPr>
        <w:t>РЕШИЛИ:</w:t>
      </w:r>
      <w:r w:rsidRPr="000131B0">
        <w:rPr>
          <w:rFonts w:ascii="Times New Roman" w:eastAsia="Times New Roman" w:hAnsi="Times New Roman" w:cs="Times New Roman"/>
          <w:sz w:val="28"/>
          <w:szCs w:val="28"/>
        </w:rPr>
        <w:t xml:space="preserve"> Решение принять. Решение прилагается</w:t>
      </w:r>
    </w:p>
    <w:p w:rsidR="00253DF6" w:rsidRPr="000131B0" w:rsidRDefault="00253DF6" w:rsidP="00253DF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0131B0">
        <w:rPr>
          <w:rFonts w:ascii="Times New Roman" w:eastAsia="Times New Roman" w:hAnsi="Times New Roman" w:cs="Times New Roman"/>
          <w:b/>
          <w:sz w:val="28"/>
          <w:szCs w:val="28"/>
        </w:rPr>
        <w:t xml:space="preserve">ИТОГИ ГОЛОСОВАНИЯ:  </w:t>
      </w:r>
      <w:r w:rsidRPr="000131B0">
        <w:rPr>
          <w:rFonts w:ascii="Times New Roman" w:eastAsia="Times New Roman" w:hAnsi="Times New Roman" w:cs="Times New Roman"/>
          <w:sz w:val="28"/>
          <w:szCs w:val="28"/>
        </w:rPr>
        <w:t>«ЗА»                                     - единогласно</w:t>
      </w:r>
    </w:p>
    <w:p w:rsidR="00253DF6" w:rsidRPr="000131B0" w:rsidRDefault="00253DF6" w:rsidP="00253DF6">
      <w:pPr>
        <w:spacing w:after="0" w:line="240" w:lineRule="auto"/>
        <w:rPr>
          <w:rFonts w:ascii="Times New Roman" w:eastAsia="Times New Roman" w:hAnsi="Times New Roman" w:cs="Times New Roman"/>
          <w:sz w:val="28"/>
          <w:szCs w:val="28"/>
        </w:rPr>
      </w:pPr>
      <w:r w:rsidRPr="000131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0131B0">
        <w:rPr>
          <w:rFonts w:ascii="Times New Roman" w:eastAsia="Times New Roman" w:hAnsi="Times New Roman" w:cs="Times New Roman"/>
          <w:sz w:val="28"/>
          <w:szCs w:val="28"/>
        </w:rPr>
        <w:t>«ПРОТИВ»                          - нет</w:t>
      </w:r>
    </w:p>
    <w:p w:rsidR="00253DF6" w:rsidRDefault="00253DF6" w:rsidP="00253DF6">
      <w:pPr>
        <w:spacing w:after="0" w:line="240" w:lineRule="auto"/>
        <w:rPr>
          <w:rFonts w:ascii="Times New Roman" w:eastAsia="Times New Roman" w:hAnsi="Times New Roman" w:cs="Times New Roman"/>
          <w:sz w:val="28"/>
          <w:szCs w:val="28"/>
        </w:rPr>
      </w:pPr>
      <w:r w:rsidRPr="000131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0131B0">
        <w:rPr>
          <w:rFonts w:ascii="Times New Roman" w:eastAsia="Times New Roman" w:hAnsi="Times New Roman" w:cs="Times New Roman"/>
          <w:sz w:val="28"/>
          <w:szCs w:val="28"/>
        </w:rPr>
        <w:t xml:space="preserve"> «ВОЗДЕРЖАВШИХСЯ»   -  нет</w:t>
      </w:r>
    </w:p>
    <w:p w:rsidR="00253DF6" w:rsidRDefault="00253DF6" w:rsidP="00253DF6">
      <w:pPr>
        <w:spacing w:after="0" w:line="240" w:lineRule="auto"/>
        <w:rPr>
          <w:rFonts w:ascii="Times New Roman" w:eastAsia="Times New Roman" w:hAnsi="Times New Roman" w:cs="Times New Roman"/>
          <w:sz w:val="28"/>
          <w:szCs w:val="28"/>
        </w:rPr>
      </w:pPr>
    </w:p>
    <w:p w:rsidR="00253DF6" w:rsidRPr="000131B0" w:rsidRDefault="00253DF6" w:rsidP="00253DF6">
      <w:pPr>
        <w:spacing w:after="0" w:line="240" w:lineRule="auto"/>
        <w:jc w:val="center"/>
        <w:rPr>
          <w:rFonts w:ascii="Times New Roman" w:eastAsia="Times New Roman" w:hAnsi="Times New Roman"/>
          <w:sz w:val="28"/>
          <w:szCs w:val="28"/>
        </w:rPr>
      </w:pPr>
      <w:r w:rsidRPr="000131B0">
        <w:rPr>
          <w:rFonts w:ascii="Times New Roman" w:eastAsia="Times New Roman" w:hAnsi="Times New Roman"/>
          <w:sz w:val="28"/>
          <w:szCs w:val="28"/>
        </w:rPr>
        <w:t>Список д</w:t>
      </w:r>
      <w:r>
        <w:rPr>
          <w:rFonts w:ascii="Times New Roman" w:eastAsia="Times New Roman" w:hAnsi="Times New Roman"/>
          <w:sz w:val="28"/>
          <w:szCs w:val="28"/>
        </w:rPr>
        <w:t>епутатов, присутствовавших на 3</w:t>
      </w:r>
      <w:r w:rsidR="00CC4B17">
        <w:rPr>
          <w:rFonts w:ascii="Times New Roman" w:eastAsia="Times New Roman" w:hAnsi="Times New Roman"/>
          <w:sz w:val="28"/>
          <w:szCs w:val="28"/>
        </w:rPr>
        <w:t>3</w:t>
      </w:r>
      <w:r w:rsidRPr="000131B0">
        <w:rPr>
          <w:rFonts w:ascii="Times New Roman" w:eastAsia="Times New Roman" w:hAnsi="Times New Roman"/>
          <w:sz w:val="28"/>
          <w:szCs w:val="28"/>
        </w:rPr>
        <w:t xml:space="preserve"> сессии Совета депутатов </w:t>
      </w:r>
      <w:r w:rsidR="00CC4B17">
        <w:rPr>
          <w:rFonts w:ascii="Times New Roman" w:eastAsia="Times New Roman" w:hAnsi="Times New Roman"/>
          <w:sz w:val="28"/>
          <w:szCs w:val="28"/>
        </w:rPr>
        <w:t>Октябрьск</w:t>
      </w:r>
      <w:r>
        <w:rPr>
          <w:rFonts w:ascii="Times New Roman" w:eastAsia="Times New Roman" w:hAnsi="Times New Roman"/>
          <w:sz w:val="28"/>
          <w:szCs w:val="28"/>
        </w:rPr>
        <w:t xml:space="preserve">ого сельсовета </w:t>
      </w:r>
      <w:r w:rsidR="00822F1B">
        <w:rPr>
          <w:rFonts w:ascii="Times New Roman" w:eastAsia="Times New Roman" w:hAnsi="Times New Roman"/>
          <w:sz w:val="28"/>
          <w:szCs w:val="28"/>
        </w:rPr>
        <w:t>пято</w:t>
      </w:r>
      <w:r>
        <w:rPr>
          <w:rFonts w:ascii="Times New Roman" w:eastAsia="Times New Roman" w:hAnsi="Times New Roman"/>
          <w:sz w:val="28"/>
          <w:szCs w:val="28"/>
        </w:rPr>
        <w:t>го</w:t>
      </w:r>
      <w:r w:rsidRPr="000131B0">
        <w:rPr>
          <w:rFonts w:ascii="Times New Roman" w:eastAsia="Times New Roman" w:hAnsi="Times New Roman"/>
          <w:sz w:val="28"/>
          <w:szCs w:val="28"/>
        </w:rPr>
        <w:t xml:space="preserve"> созыва</w:t>
      </w:r>
    </w:p>
    <w:p w:rsidR="00253DF6" w:rsidRDefault="00253DF6" w:rsidP="00253DF6">
      <w:pPr>
        <w:spacing w:after="0"/>
        <w:rPr>
          <w:rFonts w:ascii="Times New Roman" w:hAnsi="Times New Roman"/>
          <w:sz w:val="28"/>
        </w:rPr>
      </w:pPr>
    </w:p>
    <w:p w:rsidR="00253DF6" w:rsidRPr="00276DB1" w:rsidRDefault="00822F1B" w:rsidP="00253DF6">
      <w:pPr>
        <w:spacing w:after="0"/>
        <w:rPr>
          <w:rFonts w:ascii="Times New Roman" w:hAnsi="Times New Roman"/>
          <w:sz w:val="28"/>
        </w:rPr>
      </w:pPr>
      <w:r>
        <w:rPr>
          <w:rFonts w:ascii="Times New Roman" w:hAnsi="Times New Roman"/>
          <w:sz w:val="28"/>
        </w:rPr>
        <w:t xml:space="preserve">Цветкова </w:t>
      </w:r>
      <w:proofErr w:type="spellStart"/>
      <w:r>
        <w:rPr>
          <w:rFonts w:ascii="Times New Roman" w:hAnsi="Times New Roman"/>
          <w:sz w:val="28"/>
        </w:rPr>
        <w:t>Н.Ф.,Воронин</w:t>
      </w:r>
      <w:proofErr w:type="spellEnd"/>
      <w:r>
        <w:rPr>
          <w:rFonts w:ascii="Times New Roman" w:hAnsi="Times New Roman"/>
          <w:sz w:val="28"/>
        </w:rPr>
        <w:t xml:space="preserve"> </w:t>
      </w:r>
      <w:proofErr w:type="spellStart"/>
      <w:r>
        <w:rPr>
          <w:rFonts w:ascii="Times New Roman" w:hAnsi="Times New Roman"/>
          <w:sz w:val="28"/>
        </w:rPr>
        <w:t>И.Ф.,Белаш</w:t>
      </w:r>
      <w:proofErr w:type="spellEnd"/>
      <w:r>
        <w:rPr>
          <w:rFonts w:ascii="Times New Roman" w:hAnsi="Times New Roman"/>
          <w:sz w:val="28"/>
        </w:rPr>
        <w:t xml:space="preserve"> </w:t>
      </w:r>
      <w:proofErr w:type="spellStart"/>
      <w:r>
        <w:rPr>
          <w:rFonts w:ascii="Times New Roman" w:hAnsi="Times New Roman"/>
          <w:sz w:val="28"/>
        </w:rPr>
        <w:t>Е.В.,Бабаева</w:t>
      </w:r>
      <w:proofErr w:type="spellEnd"/>
      <w:r>
        <w:rPr>
          <w:rFonts w:ascii="Times New Roman" w:hAnsi="Times New Roman"/>
          <w:sz w:val="28"/>
        </w:rPr>
        <w:t xml:space="preserve"> </w:t>
      </w:r>
      <w:proofErr w:type="spellStart"/>
      <w:r>
        <w:rPr>
          <w:rFonts w:ascii="Times New Roman" w:hAnsi="Times New Roman"/>
          <w:sz w:val="28"/>
        </w:rPr>
        <w:t>Н.Г.,Балыкина</w:t>
      </w:r>
      <w:proofErr w:type="spellEnd"/>
      <w:r>
        <w:rPr>
          <w:rFonts w:ascii="Times New Roman" w:hAnsi="Times New Roman"/>
          <w:sz w:val="28"/>
        </w:rPr>
        <w:t xml:space="preserve"> Т.Л., </w:t>
      </w:r>
      <w:proofErr w:type="spellStart"/>
      <w:r>
        <w:rPr>
          <w:rFonts w:ascii="Times New Roman" w:hAnsi="Times New Roman"/>
          <w:sz w:val="28"/>
        </w:rPr>
        <w:t>Бессертный</w:t>
      </w:r>
      <w:proofErr w:type="spellEnd"/>
      <w:r>
        <w:rPr>
          <w:rFonts w:ascii="Times New Roman" w:hAnsi="Times New Roman"/>
          <w:sz w:val="28"/>
        </w:rPr>
        <w:t xml:space="preserve"> </w:t>
      </w:r>
      <w:proofErr w:type="spellStart"/>
      <w:r>
        <w:rPr>
          <w:rFonts w:ascii="Times New Roman" w:hAnsi="Times New Roman"/>
          <w:sz w:val="28"/>
        </w:rPr>
        <w:t>С.П.,Гордеева</w:t>
      </w:r>
      <w:proofErr w:type="spellEnd"/>
      <w:r>
        <w:rPr>
          <w:rFonts w:ascii="Times New Roman" w:hAnsi="Times New Roman"/>
          <w:sz w:val="28"/>
        </w:rPr>
        <w:t xml:space="preserve"> </w:t>
      </w:r>
      <w:proofErr w:type="spellStart"/>
      <w:r>
        <w:rPr>
          <w:rFonts w:ascii="Times New Roman" w:hAnsi="Times New Roman"/>
          <w:sz w:val="28"/>
        </w:rPr>
        <w:t>Т.Д.,Губин</w:t>
      </w:r>
      <w:proofErr w:type="spellEnd"/>
      <w:r>
        <w:rPr>
          <w:rFonts w:ascii="Times New Roman" w:hAnsi="Times New Roman"/>
          <w:sz w:val="28"/>
        </w:rPr>
        <w:t xml:space="preserve"> </w:t>
      </w:r>
      <w:proofErr w:type="spellStart"/>
      <w:r>
        <w:rPr>
          <w:rFonts w:ascii="Times New Roman" w:hAnsi="Times New Roman"/>
          <w:sz w:val="28"/>
        </w:rPr>
        <w:t>А.П.,Лошаков</w:t>
      </w:r>
      <w:proofErr w:type="spellEnd"/>
      <w:r>
        <w:rPr>
          <w:rFonts w:ascii="Times New Roman" w:hAnsi="Times New Roman"/>
          <w:sz w:val="28"/>
        </w:rPr>
        <w:t xml:space="preserve"> </w:t>
      </w:r>
      <w:proofErr w:type="spellStart"/>
      <w:r>
        <w:rPr>
          <w:rFonts w:ascii="Times New Roman" w:hAnsi="Times New Roman"/>
          <w:sz w:val="28"/>
        </w:rPr>
        <w:t>В.З.,Ляшенко</w:t>
      </w:r>
      <w:proofErr w:type="spellEnd"/>
      <w:r>
        <w:rPr>
          <w:rFonts w:ascii="Times New Roman" w:hAnsi="Times New Roman"/>
          <w:sz w:val="28"/>
        </w:rPr>
        <w:t xml:space="preserve"> В.И., Пастушенко </w:t>
      </w:r>
      <w:proofErr w:type="spellStart"/>
      <w:r>
        <w:rPr>
          <w:rFonts w:ascii="Times New Roman" w:hAnsi="Times New Roman"/>
          <w:sz w:val="28"/>
        </w:rPr>
        <w:t>В.Г.,Тоболова</w:t>
      </w:r>
      <w:proofErr w:type="spellEnd"/>
      <w:r>
        <w:rPr>
          <w:rFonts w:ascii="Times New Roman" w:hAnsi="Times New Roman"/>
          <w:sz w:val="28"/>
        </w:rPr>
        <w:t xml:space="preserve"> </w:t>
      </w:r>
      <w:proofErr w:type="spellStart"/>
      <w:r>
        <w:rPr>
          <w:rFonts w:ascii="Times New Roman" w:hAnsi="Times New Roman"/>
          <w:sz w:val="28"/>
        </w:rPr>
        <w:t>С.А.,Щербакова</w:t>
      </w:r>
      <w:proofErr w:type="spellEnd"/>
      <w:r>
        <w:rPr>
          <w:rFonts w:ascii="Times New Roman" w:hAnsi="Times New Roman"/>
          <w:sz w:val="28"/>
        </w:rPr>
        <w:t xml:space="preserve"> О.Г.</w:t>
      </w:r>
    </w:p>
    <w:p w:rsidR="00253DF6" w:rsidRDefault="00253DF6" w:rsidP="00253DF6">
      <w:pPr>
        <w:spacing w:line="240" w:lineRule="auto"/>
        <w:rPr>
          <w:rFonts w:ascii="Times New Roman" w:eastAsia="Times New Roman" w:hAnsi="Times New Roman"/>
          <w:sz w:val="28"/>
          <w:szCs w:val="28"/>
        </w:rPr>
      </w:pPr>
    </w:p>
    <w:p w:rsidR="00253DF6" w:rsidRDefault="00253DF6" w:rsidP="00253DF6">
      <w:pPr>
        <w:spacing w:line="240" w:lineRule="auto"/>
        <w:rPr>
          <w:rFonts w:ascii="Times New Roman" w:eastAsia="Times New Roman" w:hAnsi="Times New Roman"/>
          <w:sz w:val="28"/>
          <w:szCs w:val="28"/>
        </w:rPr>
      </w:pPr>
    </w:p>
    <w:p w:rsidR="00253DF6" w:rsidRDefault="00253DF6" w:rsidP="00253DF6">
      <w:pPr>
        <w:spacing w:line="240" w:lineRule="auto"/>
        <w:rPr>
          <w:rFonts w:ascii="Times New Roman" w:eastAsia="Times New Roman" w:hAnsi="Times New Roman"/>
          <w:sz w:val="28"/>
          <w:szCs w:val="28"/>
        </w:rPr>
      </w:pPr>
    </w:p>
    <w:p w:rsidR="00253DF6" w:rsidRPr="000131B0" w:rsidRDefault="00253DF6" w:rsidP="00253DF6">
      <w:pPr>
        <w:spacing w:line="240" w:lineRule="auto"/>
        <w:rPr>
          <w:rFonts w:ascii="Times New Roman" w:eastAsia="Times New Roman" w:hAnsi="Times New Roman"/>
          <w:sz w:val="28"/>
          <w:szCs w:val="28"/>
        </w:rPr>
      </w:pPr>
      <w:r w:rsidRPr="000131B0">
        <w:rPr>
          <w:rFonts w:ascii="Times New Roman" w:eastAsia="Times New Roman" w:hAnsi="Times New Roman"/>
          <w:sz w:val="28"/>
          <w:szCs w:val="28"/>
        </w:rPr>
        <w:t xml:space="preserve">Председатель Совета депутатов                                     </w:t>
      </w:r>
      <w:r w:rsidR="00CC4B17">
        <w:rPr>
          <w:rFonts w:ascii="Times New Roman" w:eastAsia="Times New Roman" w:hAnsi="Times New Roman"/>
          <w:sz w:val="28"/>
          <w:szCs w:val="28"/>
        </w:rPr>
        <w:t>Н.Ф.Цветкова</w:t>
      </w:r>
    </w:p>
    <w:p w:rsidR="00253DF6" w:rsidRPr="000131B0" w:rsidRDefault="00253DF6" w:rsidP="00253DF6">
      <w:pPr>
        <w:spacing w:line="240" w:lineRule="auto"/>
        <w:rPr>
          <w:rFonts w:ascii="Times New Roman" w:eastAsia="Times New Roman" w:hAnsi="Times New Roman"/>
          <w:sz w:val="28"/>
          <w:szCs w:val="28"/>
        </w:rPr>
      </w:pPr>
      <w:r w:rsidRPr="000131B0">
        <w:rPr>
          <w:rFonts w:ascii="Times New Roman" w:eastAsia="Times New Roman" w:hAnsi="Times New Roman"/>
          <w:sz w:val="28"/>
          <w:szCs w:val="28"/>
        </w:rPr>
        <w:t xml:space="preserve">Секретарь </w:t>
      </w:r>
      <w:r w:rsidRPr="00822F1B">
        <w:rPr>
          <w:rFonts w:ascii="Times New Roman" w:eastAsia="Times New Roman" w:hAnsi="Times New Roman"/>
          <w:sz w:val="28"/>
          <w:szCs w:val="28"/>
        </w:rPr>
        <w:t xml:space="preserve">сессии                                                          </w:t>
      </w:r>
      <w:r w:rsidR="00822F1B">
        <w:rPr>
          <w:rFonts w:ascii="Times New Roman" w:eastAsia="Times New Roman" w:hAnsi="Times New Roman"/>
          <w:sz w:val="28"/>
          <w:szCs w:val="28"/>
        </w:rPr>
        <w:t xml:space="preserve"> </w:t>
      </w:r>
      <w:r w:rsidRPr="00822F1B">
        <w:rPr>
          <w:rFonts w:ascii="Times New Roman" w:eastAsia="Times New Roman" w:hAnsi="Times New Roman"/>
          <w:sz w:val="28"/>
          <w:szCs w:val="28"/>
        </w:rPr>
        <w:t xml:space="preserve">   </w:t>
      </w:r>
      <w:proofErr w:type="spellStart"/>
      <w:r w:rsidR="00822F1B">
        <w:rPr>
          <w:rFonts w:ascii="Times New Roman" w:eastAsia="Times New Roman" w:hAnsi="Times New Roman"/>
          <w:sz w:val="28"/>
          <w:szCs w:val="28"/>
        </w:rPr>
        <w:t>Е.В.Белаш</w:t>
      </w:r>
      <w:proofErr w:type="spellEnd"/>
    </w:p>
    <w:p w:rsidR="00253DF6" w:rsidRDefault="00253DF6" w:rsidP="00253DF6">
      <w:pPr>
        <w:spacing w:after="0" w:line="240" w:lineRule="auto"/>
        <w:rPr>
          <w:rFonts w:ascii="Times New Roman" w:hAnsi="Times New Roman" w:cs="Times New Roman"/>
          <w:sz w:val="28"/>
          <w:szCs w:val="28"/>
        </w:rPr>
      </w:pPr>
    </w:p>
    <w:p w:rsidR="00253DF6" w:rsidRDefault="00253DF6" w:rsidP="00253DF6">
      <w:pPr>
        <w:spacing w:after="0" w:line="240" w:lineRule="auto"/>
        <w:rPr>
          <w:rFonts w:ascii="Times New Roman" w:hAnsi="Times New Roman" w:cs="Times New Roman"/>
          <w:sz w:val="28"/>
          <w:szCs w:val="28"/>
        </w:rPr>
      </w:pPr>
    </w:p>
    <w:p w:rsidR="00253DF6" w:rsidRDefault="00253DF6" w:rsidP="00253DF6">
      <w:pPr>
        <w:spacing w:after="0" w:line="240" w:lineRule="auto"/>
        <w:rPr>
          <w:rFonts w:ascii="Times New Roman" w:hAnsi="Times New Roman" w:cs="Times New Roman"/>
          <w:sz w:val="28"/>
          <w:szCs w:val="28"/>
        </w:rPr>
      </w:pPr>
    </w:p>
    <w:p w:rsidR="00253DF6" w:rsidRDefault="00253DF6" w:rsidP="00253DF6">
      <w:pPr>
        <w:spacing w:after="0" w:line="240" w:lineRule="auto"/>
        <w:rPr>
          <w:rFonts w:ascii="Times New Roman" w:hAnsi="Times New Roman" w:cs="Times New Roman"/>
          <w:sz w:val="28"/>
          <w:szCs w:val="28"/>
        </w:rPr>
      </w:pPr>
    </w:p>
    <w:p w:rsidR="00253DF6" w:rsidRDefault="00253DF6" w:rsidP="00253DF6">
      <w:pPr>
        <w:spacing w:after="0" w:line="240" w:lineRule="auto"/>
        <w:rPr>
          <w:rFonts w:ascii="Times New Roman" w:hAnsi="Times New Roman" w:cs="Times New Roman"/>
          <w:sz w:val="28"/>
          <w:szCs w:val="28"/>
        </w:rPr>
      </w:pPr>
    </w:p>
    <w:p w:rsidR="00253DF6" w:rsidRDefault="00253DF6" w:rsidP="00253DF6">
      <w:pPr>
        <w:spacing w:after="0" w:line="240" w:lineRule="auto"/>
        <w:rPr>
          <w:rFonts w:ascii="Times New Roman" w:hAnsi="Times New Roman" w:cs="Times New Roman"/>
          <w:sz w:val="28"/>
          <w:szCs w:val="28"/>
        </w:rPr>
      </w:pPr>
    </w:p>
    <w:p w:rsidR="00253DF6" w:rsidRDefault="00253DF6" w:rsidP="00253DF6">
      <w:pPr>
        <w:spacing w:after="0" w:line="240" w:lineRule="auto"/>
        <w:rPr>
          <w:rFonts w:ascii="Times New Roman" w:hAnsi="Times New Roman" w:cs="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E8185F" w:rsidRDefault="00E8185F" w:rsidP="00253DF6">
      <w:pPr>
        <w:pStyle w:val="a6"/>
        <w:jc w:val="center"/>
        <w:rPr>
          <w:rFonts w:ascii="Times New Roman" w:hAnsi="Times New Roman"/>
          <w:sz w:val="28"/>
          <w:szCs w:val="28"/>
        </w:rPr>
      </w:pPr>
    </w:p>
    <w:p w:rsidR="00E8185F" w:rsidRDefault="00E8185F" w:rsidP="00253DF6">
      <w:pPr>
        <w:pStyle w:val="a6"/>
        <w:jc w:val="center"/>
        <w:rPr>
          <w:rFonts w:ascii="Times New Roman" w:hAnsi="Times New Roman"/>
          <w:sz w:val="28"/>
          <w:szCs w:val="28"/>
        </w:rPr>
      </w:pPr>
    </w:p>
    <w:p w:rsidR="00E8185F" w:rsidRDefault="00E8185F" w:rsidP="00253DF6">
      <w:pPr>
        <w:pStyle w:val="a6"/>
        <w:jc w:val="center"/>
        <w:rPr>
          <w:rFonts w:ascii="Times New Roman" w:hAnsi="Times New Roman"/>
          <w:sz w:val="28"/>
          <w:szCs w:val="28"/>
        </w:rPr>
      </w:pPr>
    </w:p>
    <w:p w:rsidR="00253DF6" w:rsidRDefault="00253DF6" w:rsidP="00253DF6">
      <w:pPr>
        <w:pStyle w:val="a6"/>
        <w:jc w:val="center"/>
        <w:rPr>
          <w:rFonts w:ascii="Times New Roman" w:hAnsi="Times New Roman"/>
          <w:sz w:val="28"/>
          <w:szCs w:val="28"/>
        </w:rPr>
      </w:pPr>
    </w:p>
    <w:p w:rsidR="00253DF6" w:rsidRPr="00794573" w:rsidRDefault="00253DF6" w:rsidP="00253DF6">
      <w:pPr>
        <w:pStyle w:val="a6"/>
        <w:jc w:val="center"/>
        <w:rPr>
          <w:rFonts w:ascii="Times New Roman" w:hAnsi="Times New Roman"/>
          <w:sz w:val="28"/>
          <w:szCs w:val="28"/>
        </w:rPr>
      </w:pPr>
      <w:r w:rsidRPr="00794573">
        <w:rPr>
          <w:rFonts w:ascii="Times New Roman" w:hAnsi="Times New Roman"/>
          <w:sz w:val="28"/>
          <w:szCs w:val="28"/>
        </w:rPr>
        <w:lastRenderedPageBreak/>
        <w:t>СОВЕТ ДЕПУТАТОВ</w:t>
      </w:r>
    </w:p>
    <w:p w:rsidR="00253DF6" w:rsidRPr="00794573" w:rsidRDefault="00CC4B17" w:rsidP="00253DF6">
      <w:pPr>
        <w:pStyle w:val="a6"/>
        <w:jc w:val="center"/>
        <w:rPr>
          <w:rFonts w:ascii="Times New Roman" w:hAnsi="Times New Roman"/>
          <w:sz w:val="28"/>
          <w:szCs w:val="28"/>
        </w:rPr>
      </w:pPr>
      <w:r>
        <w:rPr>
          <w:rFonts w:ascii="Times New Roman" w:hAnsi="Times New Roman"/>
          <w:sz w:val="28"/>
          <w:szCs w:val="28"/>
        </w:rPr>
        <w:t>ОКТЯБРЬ</w:t>
      </w:r>
      <w:r w:rsidR="00253DF6">
        <w:rPr>
          <w:rFonts w:ascii="Times New Roman" w:hAnsi="Times New Roman"/>
          <w:sz w:val="28"/>
          <w:szCs w:val="28"/>
        </w:rPr>
        <w:t>СКОГО</w:t>
      </w:r>
      <w:r w:rsidR="00253DF6" w:rsidRPr="00794573">
        <w:rPr>
          <w:rFonts w:ascii="Times New Roman" w:hAnsi="Times New Roman"/>
          <w:sz w:val="28"/>
          <w:szCs w:val="28"/>
        </w:rPr>
        <w:t xml:space="preserve">  СЕЛЬСОВЕТА</w:t>
      </w:r>
    </w:p>
    <w:p w:rsidR="00253DF6" w:rsidRDefault="00253DF6" w:rsidP="00253DF6">
      <w:pPr>
        <w:pStyle w:val="a6"/>
        <w:jc w:val="center"/>
        <w:rPr>
          <w:rFonts w:ascii="Times New Roman" w:hAnsi="Times New Roman"/>
          <w:sz w:val="28"/>
          <w:szCs w:val="28"/>
        </w:rPr>
      </w:pPr>
      <w:r w:rsidRPr="00794573">
        <w:rPr>
          <w:rFonts w:ascii="Times New Roman" w:hAnsi="Times New Roman"/>
          <w:sz w:val="28"/>
          <w:szCs w:val="28"/>
        </w:rPr>
        <w:t>КРАСНОЗЁРСКОГО РАЙОНА</w:t>
      </w:r>
    </w:p>
    <w:p w:rsidR="00253DF6" w:rsidRPr="00794573" w:rsidRDefault="00253DF6" w:rsidP="00253DF6">
      <w:pPr>
        <w:pStyle w:val="a6"/>
        <w:jc w:val="center"/>
        <w:rPr>
          <w:rFonts w:ascii="Times New Roman" w:hAnsi="Times New Roman"/>
          <w:sz w:val="28"/>
          <w:szCs w:val="28"/>
        </w:rPr>
      </w:pPr>
      <w:r w:rsidRPr="00794573">
        <w:rPr>
          <w:rFonts w:ascii="Times New Roman" w:hAnsi="Times New Roman"/>
          <w:sz w:val="28"/>
          <w:szCs w:val="28"/>
        </w:rPr>
        <w:t>НОВОСИБИРСКОЙ ОБЛАСТИ</w:t>
      </w:r>
    </w:p>
    <w:p w:rsidR="00253DF6" w:rsidRPr="00794573" w:rsidRDefault="00CC4B17" w:rsidP="00253DF6">
      <w:pPr>
        <w:pStyle w:val="a6"/>
        <w:jc w:val="center"/>
        <w:rPr>
          <w:rFonts w:ascii="Times New Roman" w:hAnsi="Times New Roman"/>
          <w:sz w:val="28"/>
          <w:szCs w:val="28"/>
        </w:rPr>
      </w:pPr>
      <w:r>
        <w:rPr>
          <w:rFonts w:ascii="Times New Roman" w:hAnsi="Times New Roman"/>
          <w:sz w:val="28"/>
          <w:szCs w:val="28"/>
        </w:rPr>
        <w:t>пято</w:t>
      </w:r>
      <w:r w:rsidR="00253DF6">
        <w:rPr>
          <w:rFonts w:ascii="Times New Roman" w:hAnsi="Times New Roman"/>
          <w:sz w:val="28"/>
          <w:szCs w:val="28"/>
        </w:rPr>
        <w:t>го</w:t>
      </w:r>
      <w:r w:rsidR="00253DF6" w:rsidRPr="00794573">
        <w:rPr>
          <w:rFonts w:ascii="Times New Roman" w:hAnsi="Times New Roman"/>
          <w:sz w:val="28"/>
          <w:szCs w:val="28"/>
        </w:rPr>
        <w:t xml:space="preserve"> созыва</w:t>
      </w:r>
    </w:p>
    <w:p w:rsidR="00253DF6" w:rsidRPr="00794573" w:rsidRDefault="00253DF6" w:rsidP="00253DF6">
      <w:pPr>
        <w:pStyle w:val="a6"/>
        <w:rPr>
          <w:rFonts w:ascii="Times New Roman" w:hAnsi="Times New Roman"/>
          <w:sz w:val="28"/>
          <w:szCs w:val="28"/>
        </w:rPr>
      </w:pPr>
    </w:p>
    <w:p w:rsidR="00253DF6" w:rsidRPr="00794573" w:rsidRDefault="00253DF6" w:rsidP="00253DF6">
      <w:pPr>
        <w:pStyle w:val="a6"/>
        <w:rPr>
          <w:rFonts w:ascii="Times New Roman" w:hAnsi="Times New Roman"/>
          <w:sz w:val="28"/>
          <w:szCs w:val="28"/>
        </w:rPr>
      </w:pPr>
      <w:r w:rsidRPr="00794573">
        <w:rPr>
          <w:rFonts w:ascii="Times New Roman" w:hAnsi="Times New Roman"/>
          <w:sz w:val="28"/>
          <w:szCs w:val="28"/>
        </w:rPr>
        <w:t xml:space="preserve">                                                         РЕШЕНИЕ</w:t>
      </w:r>
    </w:p>
    <w:p w:rsidR="00253DF6" w:rsidRPr="00794573" w:rsidRDefault="00253DF6" w:rsidP="00253DF6">
      <w:pPr>
        <w:pStyle w:val="a6"/>
        <w:jc w:val="center"/>
        <w:rPr>
          <w:rFonts w:ascii="Times New Roman" w:hAnsi="Times New Roman"/>
          <w:sz w:val="28"/>
          <w:szCs w:val="28"/>
        </w:rPr>
      </w:pPr>
      <w:r>
        <w:rPr>
          <w:rFonts w:ascii="Times New Roman" w:hAnsi="Times New Roman"/>
          <w:sz w:val="28"/>
          <w:szCs w:val="28"/>
        </w:rPr>
        <w:t xml:space="preserve">тридцать </w:t>
      </w:r>
      <w:r w:rsidR="00CC4B17">
        <w:rPr>
          <w:rFonts w:ascii="Times New Roman" w:hAnsi="Times New Roman"/>
          <w:sz w:val="28"/>
          <w:szCs w:val="28"/>
        </w:rPr>
        <w:t>третьей</w:t>
      </w:r>
      <w:r>
        <w:rPr>
          <w:rFonts w:ascii="Times New Roman" w:hAnsi="Times New Roman"/>
          <w:sz w:val="28"/>
          <w:szCs w:val="28"/>
        </w:rPr>
        <w:t xml:space="preserve"> </w:t>
      </w:r>
      <w:r w:rsidRPr="00794573">
        <w:rPr>
          <w:rFonts w:ascii="Times New Roman" w:hAnsi="Times New Roman"/>
          <w:sz w:val="28"/>
          <w:szCs w:val="28"/>
        </w:rPr>
        <w:t>сессии</w:t>
      </w:r>
    </w:p>
    <w:p w:rsidR="00253DF6" w:rsidRPr="00794573" w:rsidRDefault="00253DF6" w:rsidP="00253DF6">
      <w:pPr>
        <w:pStyle w:val="3"/>
        <w:ind w:firstLine="709"/>
      </w:pPr>
    </w:p>
    <w:p w:rsidR="00253DF6" w:rsidRPr="00794573" w:rsidRDefault="00253DF6" w:rsidP="00253DF6">
      <w:pPr>
        <w:pStyle w:val="3"/>
        <w:jc w:val="left"/>
      </w:pPr>
      <w:r>
        <w:t xml:space="preserve"> </w:t>
      </w:r>
      <w:r w:rsidR="00FF11E3">
        <w:t xml:space="preserve">     </w:t>
      </w:r>
      <w:r>
        <w:t>2</w:t>
      </w:r>
      <w:r w:rsidR="00CC4B17">
        <w:t>7</w:t>
      </w:r>
      <w:r>
        <w:t>.09</w:t>
      </w:r>
      <w:r w:rsidRPr="00794573">
        <w:t xml:space="preserve">.2017      </w:t>
      </w:r>
      <w:r>
        <w:t xml:space="preserve">                      п. </w:t>
      </w:r>
      <w:r w:rsidR="00CC4B17">
        <w:t>Октябрь</w:t>
      </w:r>
      <w:r>
        <w:t>ский</w:t>
      </w:r>
      <w:r w:rsidRPr="00794573">
        <w:t xml:space="preserve">                                   № </w:t>
      </w:r>
      <w:r>
        <w:t>9</w:t>
      </w:r>
      <w:r w:rsidR="00CC4B17">
        <w:t>0</w:t>
      </w:r>
    </w:p>
    <w:p w:rsidR="00E32EBC" w:rsidRDefault="00E32EBC" w:rsidP="00E32EBC">
      <w:pPr>
        <w:spacing w:after="0" w:line="240" w:lineRule="auto"/>
        <w:rPr>
          <w:rFonts w:ascii="Times New Roman" w:eastAsia="Times New Roman" w:hAnsi="Times New Roman" w:cs="Times New Roman"/>
          <w:sz w:val="28"/>
          <w:szCs w:val="28"/>
        </w:rPr>
      </w:pPr>
    </w:p>
    <w:p w:rsidR="00E32EBC" w:rsidRDefault="00E32EBC" w:rsidP="00E32EBC">
      <w:pPr>
        <w:spacing w:after="0" w:line="240" w:lineRule="auto"/>
        <w:rPr>
          <w:rFonts w:ascii="Times New Roman" w:hAnsi="Times New Roman" w:cs="Times New Roman"/>
          <w:sz w:val="28"/>
          <w:szCs w:val="28"/>
        </w:rPr>
      </w:pPr>
      <w:r w:rsidRPr="00253DF6">
        <w:rPr>
          <w:rFonts w:ascii="Times New Roman" w:eastAsia="Times New Roman" w:hAnsi="Times New Roman" w:cs="Times New Roman"/>
          <w:sz w:val="28"/>
          <w:szCs w:val="28"/>
        </w:rPr>
        <w:t xml:space="preserve">О принятии </w:t>
      </w:r>
      <w:r w:rsidRPr="00253DF6">
        <w:rPr>
          <w:rFonts w:ascii="Times New Roman" w:hAnsi="Times New Roman" w:cs="Times New Roman"/>
          <w:sz w:val="28"/>
          <w:szCs w:val="28"/>
        </w:rPr>
        <w:t>порядка</w:t>
      </w:r>
      <w:r w:rsidR="00E8185F">
        <w:rPr>
          <w:rFonts w:ascii="Times New Roman" w:hAnsi="Times New Roman" w:cs="Times New Roman"/>
          <w:sz w:val="28"/>
          <w:szCs w:val="28"/>
        </w:rPr>
        <w:t xml:space="preserve"> и м</w:t>
      </w:r>
      <w:r w:rsidRPr="00253DF6">
        <w:rPr>
          <w:rFonts w:ascii="Times New Roman" w:hAnsi="Times New Roman" w:cs="Times New Roman"/>
          <w:sz w:val="28"/>
          <w:szCs w:val="28"/>
        </w:rPr>
        <w:t xml:space="preserve">етодика оценки </w:t>
      </w:r>
    </w:p>
    <w:p w:rsidR="00253DF6" w:rsidRDefault="00E32EBC" w:rsidP="00E32EBC">
      <w:pPr>
        <w:spacing w:after="0" w:line="240" w:lineRule="auto"/>
        <w:rPr>
          <w:rFonts w:ascii="Times New Roman" w:hAnsi="Times New Roman" w:cs="Times New Roman"/>
          <w:sz w:val="28"/>
          <w:szCs w:val="28"/>
        </w:rPr>
      </w:pPr>
      <w:r w:rsidRPr="00253DF6">
        <w:rPr>
          <w:rFonts w:ascii="Times New Roman" w:hAnsi="Times New Roman" w:cs="Times New Roman"/>
          <w:sz w:val="28"/>
          <w:szCs w:val="28"/>
        </w:rPr>
        <w:t>эффективности налоговых льгот и ставок  по местным налогам</w:t>
      </w:r>
    </w:p>
    <w:p w:rsidR="00E8185F" w:rsidRDefault="00E8185F" w:rsidP="00E8185F">
      <w:pPr>
        <w:pStyle w:val="3"/>
        <w:spacing w:line="0" w:lineRule="atLeast"/>
        <w:ind w:firstLine="567"/>
        <w:jc w:val="both"/>
      </w:pPr>
    </w:p>
    <w:p w:rsidR="00E8185F" w:rsidRPr="0024474F" w:rsidRDefault="00E8185F" w:rsidP="00E8185F">
      <w:pPr>
        <w:pStyle w:val="3"/>
        <w:spacing w:line="0" w:lineRule="atLeast"/>
        <w:ind w:firstLine="567"/>
        <w:jc w:val="both"/>
      </w:pPr>
      <w:r>
        <w:t>Р</w:t>
      </w:r>
      <w:r w:rsidRPr="009F62E9">
        <w:t>уководствуясь Устав</w:t>
      </w:r>
      <w:r>
        <w:t xml:space="preserve">ом </w:t>
      </w:r>
      <w:r w:rsidR="00CC4B17">
        <w:t>Октябрь</w:t>
      </w:r>
      <w:r>
        <w:t>ского сельсовета Краснозерского района Новосибирской области</w:t>
      </w:r>
      <w:r w:rsidRPr="009F62E9">
        <w:t>, в целях установления единого подхода к рассмотрению предложений о предоставлении отдельным категориям налогоплательщиков налоговых льгот, оценки выпадающих доходов местного бюджета, в целях сокращения малоэффективных налоговых льгот по местным налогам</w:t>
      </w:r>
      <w:r>
        <w:t xml:space="preserve">, Совет депутатов </w:t>
      </w:r>
      <w:r w:rsidR="00CC4B17">
        <w:t>Октябрь</w:t>
      </w:r>
      <w:r>
        <w:t xml:space="preserve">ского сельсовета </w:t>
      </w:r>
      <w:r w:rsidRPr="00460960">
        <w:t>Краснозерского района Новосибирской области</w:t>
      </w:r>
    </w:p>
    <w:p w:rsidR="00E8185F" w:rsidRDefault="00E8185F" w:rsidP="00E8185F">
      <w:pPr>
        <w:spacing w:after="0"/>
        <w:jc w:val="both"/>
        <w:rPr>
          <w:rFonts w:ascii="Times New Roman" w:hAnsi="Times New Roman" w:cs="Times New Roman"/>
          <w:sz w:val="28"/>
          <w:szCs w:val="28"/>
        </w:rPr>
      </w:pPr>
      <w:r w:rsidRPr="003B22D5">
        <w:rPr>
          <w:rFonts w:ascii="Times New Roman" w:hAnsi="Times New Roman" w:cs="Times New Roman"/>
          <w:sz w:val="28"/>
          <w:szCs w:val="28"/>
        </w:rPr>
        <w:t>РЕШИЛ:</w:t>
      </w:r>
    </w:p>
    <w:p w:rsidR="00E8185F" w:rsidRDefault="00E8185F" w:rsidP="00E8185F">
      <w:pPr>
        <w:spacing w:after="0" w:line="240" w:lineRule="auto"/>
        <w:rPr>
          <w:rFonts w:ascii="Times New Roman" w:hAnsi="Times New Roman" w:cs="Times New Roman"/>
          <w:sz w:val="28"/>
          <w:szCs w:val="28"/>
        </w:rPr>
      </w:pPr>
      <w:r>
        <w:rPr>
          <w:rFonts w:ascii="Times New Roman" w:hAnsi="Times New Roman" w:cs="Times New Roman"/>
          <w:sz w:val="28"/>
          <w:szCs w:val="28"/>
        </w:rPr>
        <w:t>1. Принять</w:t>
      </w:r>
      <w:r w:rsidRPr="00F062AE">
        <w:rPr>
          <w:rFonts w:ascii="Times New Roman" w:hAnsi="Times New Roman" w:cs="Times New Roman"/>
          <w:sz w:val="28"/>
          <w:szCs w:val="28"/>
        </w:rPr>
        <w:t xml:space="preserve">  </w:t>
      </w:r>
      <w:r>
        <w:rPr>
          <w:rFonts w:ascii="Times New Roman" w:hAnsi="Times New Roman" w:cs="Times New Roman"/>
          <w:sz w:val="28"/>
          <w:szCs w:val="28"/>
        </w:rPr>
        <w:t>п</w:t>
      </w:r>
      <w:r w:rsidRPr="00253DF6">
        <w:rPr>
          <w:rFonts w:ascii="Times New Roman" w:hAnsi="Times New Roman" w:cs="Times New Roman"/>
          <w:sz w:val="28"/>
          <w:szCs w:val="28"/>
        </w:rPr>
        <w:t>оряд</w:t>
      </w:r>
      <w:r>
        <w:rPr>
          <w:rFonts w:ascii="Times New Roman" w:hAnsi="Times New Roman" w:cs="Times New Roman"/>
          <w:sz w:val="28"/>
          <w:szCs w:val="28"/>
        </w:rPr>
        <w:t>о</w:t>
      </w:r>
      <w:r w:rsidRPr="00253DF6">
        <w:rPr>
          <w:rFonts w:ascii="Times New Roman" w:hAnsi="Times New Roman" w:cs="Times New Roman"/>
          <w:sz w:val="28"/>
          <w:szCs w:val="28"/>
        </w:rPr>
        <w:t>к</w:t>
      </w:r>
      <w:r>
        <w:rPr>
          <w:rFonts w:ascii="Times New Roman" w:hAnsi="Times New Roman" w:cs="Times New Roman"/>
          <w:sz w:val="28"/>
          <w:szCs w:val="28"/>
        </w:rPr>
        <w:t xml:space="preserve"> и методику</w:t>
      </w:r>
      <w:r w:rsidRPr="00253DF6">
        <w:rPr>
          <w:rFonts w:ascii="Times New Roman" w:hAnsi="Times New Roman" w:cs="Times New Roman"/>
          <w:sz w:val="28"/>
          <w:szCs w:val="28"/>
        </w:rPr>
        <w:t xml:space="preserve"> оценки эффективности налоговых льгот и ставок  по местным налогам</w:t>
      </w:r>
      <w:r>
        <w:rPr>
          <w:rFonts w:ascii="Times New Roman" w:hAnsi="Times New Roman" w:cs="Times New Roman"/>
          <w:sz w:val="28"/>
          <w:szCs w:val="28"/>
        </w:rPr>
        <w:t>.</w:t>
      </w:r>
    </w:p>
    <w:p w:rsidR="00E8185F" w:rsidRPr="00F062AE" w:rsidRDefault="00E8185F" w:rsidP="00E8185F">
      <w:pPr>
        <w:autoSpaceDN w:val="0"/>
        <w:adjustRightInd w:val="0"/>
        <w:spacing w:after="0" w:line="240" w:lineRule="auto"/>
        <w:jc w:val="both"/>
        <w:outlineLvl w:val="1"/>
        <w:rPr>
          <w:rFonts w:ascii="Times New Roman" w:hAnsi="Times New Roman" w:cs="Times New Roman"/>
          <w:sz w:val="28"/>
          <w:szCs w:val="28"/>
        </w:rPr>
      </w:pPr>
      <w:r w:rsidRPr="00F062AE">
        <w:rPr>
          <w:rFonts w:ascii="Times New Roman" w:hAnsi="Times New Roman" w:cs="Times New Roman"/>
          <w:sz w:val="28"/>
          <w:szCs w:val="28"/>
        </w:rPr>
        <w:t>2. Решение вступает в силу на следующий день после его официального опубликования.</w:t>
      </w:r>
    </w:p>
    <w:p w:rsidR="00E8185F" w:rsidRDefault="00E8185F" w:rsidP="00011540">
      <w:pPr>
        <w:tabs>
          <w:tab w:val="left" w:pos="828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5C010B">
        <w:rPr>
          <w:rFonts w:ascii="Times New Roman" w:eastAsia="Times New Roman" w:hAnsi="Times New Roman"/>
          <w:sz w:val="28"/>
          <w:szCs w:val="20"/>
        </w:rPr>
        <w:t>3.Опубликовать настоящее решение</w:t>
      </w:r>
      <w:r>
        <w:rPr>
          <w:rFonts w:ascii="Times New Roman" w:eastAsia="Times New Roman" w:hAnsi="Times New Roman"/>
          <w:sz w:val="28"/>
          <w:szCs w:val="20"/>
        </w:rPr>
        <w:t xml:space="preserve"> в </w:t>
      </w:r>
      <w:r w:rsidR="00011540">
        <w:rPr>
          <w:sz w:val="28"/>
          <w:szCs w:val="28"/>
        </w:rPr>
        <w:t xml:space="preserve"> </w:t>
      </w:r>
      <w:r w:rsidR="00011540" w:rsidRPr="00011540">
        <w:rPr>
          <w:rFonts w:ascii="Times New Roman" w:hAnsi="Times New Roman" w:cs="Times New Roman"/>
          <w:sz w:val="28"/>
          <w:szCs w:val="28"/>
        </w:rPr>
        <w:t>периодическом  печатном издании «Бюллетень органов местного самоуправления Октябрьского сельсовета Краснозерского района Новосибирской области.</w:t>
      </w:r>
    </w:p>
    <w:p w:rsidR="00011540" w:rsidRDefault="00011540" w:rsidP="00011540">
      <w:pPr>
        <w:tabs>
          <w:tab w:val="left" w:pos="828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p>
    <w:p w:rsidR="00011540" w:rsidRDefault="00011540" w:rsidP="00011540">
      <w:pPr>
        <w:tabs>
          <w:tab w:val="left" w:pos="828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p>
    <w:p w:rsidR="00011540" w:rsidRDefault="00011540" w:rsidP="00011540">
      <w:pPr>
        <w:tabs>
          <w:tab w:val="left" w:pos="828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p>
    <w:p w:rsidR="00011540" w:rsidRDefault="00011540" w:rsidP="00011540">
      <w:pPr>
        <w:tabs>
          <w:tab w:val="left" w:pos="828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p>
    <w:p w:rsidR="00011540" w:rsidRPr="00011540" w:rsidRDefault="00011540" w:rsidP="00011540">
      <w:pPr>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E8185F" w:rsidRPr="00A669CE" w:rsidRDefault="00E8185F" w:rsidP="00E8185F">
      <w:pPr>
        <w:pStyle w:val="a7"/>
        <w:spacing w:before="0" w:beforeAutospacing="0" w:after="0" w:afterAutospacing="0" w:line="280" w:lineRule="exact"/>
        <w:rPr>
          <w:sz w:val="28"/>
          <w:szCs w:val="28"/>
        </w:rPr>
      </w:pPr>
      <w:r w:rsidRPr="00A669CE">
        <w:rPr>
          <w:sz w:val="28"/>
          <w:szCs w:val="28"/>
        </w:rPr>
        <w:t xml:space="preserve">Глава </w:t>
      </w:r>
      <w:r w:rsidR="00CC4B17">
        <w:rPr>
          <w:sz w:val="28"/>
          <w:szCs w:val="28"/>
        </w:rPr>
        <w:t>Октябрь</w:t>
      </w:r>
      <w:r w:rsidRPr="00A669CE">
        <w:rPr>
          <w:sz w:val="28"/>
          <w:szCs w:val="28"/>
        </w:rPr>
        <w:t>ского сельсовета</w:t>
      </w:r>
    </w:p>
    <w:p w:rsidR="00E8185F" w:rsidRPr="00A669CE" w:rsidRDefault="00E8185F" w:rsidP="00E8185F">
      <w:pPr>
        <w:pStyle w:val="a7"/>
        <w:spacing w:before="0" w:beforeAutospacing="0" w:after="0" w:afterAutospacing="0" w:line="280" w:lineRule="exact"/>
        <w:rPr>
          <w:sz w:val="28"/>
          <w:szCs w:val="28"/>
        </w:rPr>
      </w:pPr>
      <w:r w:rsidRPr="00A669CE">
        <w:rPr>
          <w:sz w:val="28"/>
          <w:szCs w:val="28"/>
        </w:rPr>
        <w:t xml:space="preserve">Краснозерского района </w:t>
      </w:r>
    </w:p>
    <w:p w:rsidR="00E8185F" w:rsidRPr="00A669CE" w:rsidRDefault="00E8185F" w:rsidP="00E8185F">
      <w:pPr>
        <w:pStyle w:val="a7"/>
        <w:spacing w:before="0" w:beforeAutospacing="0" w:after="0" w:afterAutospacing="0" w:line="280" w:lineRule="exact"/>
        <w:rPr>
          <w:sz w:val="28"/>
          <w:szCs w:val="28"/>
        </w:rPr>
      </w:pPr>
      <w:r w:rsidRPr="00A669CE">
        <w:rPr>
          <w:sz w:val="28"/>
          <w:szCs w:val="28"/>
        </w:rPr>
        <w:t xml:space="preserve">Новосибирской области                                                                   </w:t>
      </w:r>
      <w:r w:rsidR="00CC4B17">
        <w:rPr>
          <w:sz w:val="28"/>
          <w:szCs w:val="28"/>
        </w:rPr>
        <w:t>А.Б.Юданов</w:t>
      </w:r>
    </w:p>
    <w:p w:rsidR="00E8185F" w:rsidRDefault="00E8185F" w:rsidP="00E8185F">
      <w:pPr>
        <w:pStyle w:val="a7"/>
        <w:spacing w:before="0" w:beforeAutospacing="0" w:after="0" w:afterAutospacing="0" w:line="280" w:lineRule="exact"/>
        <w:rPr>
          <w:sz w:val="28"/>
          <w:szCs w:val="28"/>
        </w:rPr>
      </w:pPr>
    </w:p>
    <w:p w:rsidR="00D2600B" w:rsidRDefault="00D2600B" w:rsidP="00E8185F">
      <w:pPr>
        <w:pStyle w:val="a7"/>
        <w:spacing w:before="0" w:beforeAutospacing="0" w:after="0" w:afterAutospacing="0" w:line="280" w:lineRule="exact"/>
        <w:rPr>
          <w:sz w:val="28"/>
          <w:szCs w:val="28"/>
        </w:rPr>
      </w:pPr>
    </w:p>
    <w:p w:rsidR="00D2600B" w:rsidRPr="00A669CE" w:rsidRDefault="00D2600B" w:rsidP="00E8185F">
      <w:pPr>
        <w:pStyle w:val="a7"/>
        <w:spacing w:before="0" w:beforeAutospacing="0" w:after="0" w:afterAutospacing="0" w:line="280" w:lineRule="exact"/>
        <w:rPr>
          <w:sz w:val="28"/>
          <w:szCs w:val="28"/>
        </w:rPr>
      </w:pPr>
    </w:p>
    <w:p w:rsidR="00E8185F" w:rsidRPr="00A669CE" w:rsidRDefault="00E8185F" w:rsidP="00E8185F">
      <w:pPr>
        <w:pStyle w:val="a7"/>
        <w:spacing w:before="0" w:beforeAutospacing="0" w:after="0" w:afterAutospacing="0" w:line="280" w:lineRule="exact"/>
        <w:rPr>
          <w:sz w:val="28"/>
          <w:szCs w:val="28"/>
        </w:rPr>
      </w:pPr>
      <w:r w:rsidRPr="00A669CE">
        <w:rPr>
          <w:sz w:val="28"/>
          <w:szCs w:val="28"/>
        </w:rPr>
        <w:t>Председатель Совета депутатов</w:t>
      </w:r>
    </w:p>
    <w:p w:rsidR="00E8185F" w:rsidRPr="00E8185F" w:rsidRDefault="00CC4B17" w:rsidP="00E8185F">
      <w:pPr>
        <w:jc w:val="both"/>
        <w:rPr>
          <w:rFonts w:ascii="Times New Roman" w:hAnsi="Times New Roman" w:cs="Times New Roman"/>
          <w:sz w:val="28"/>
          <w:szCs w:val="28"/>
        </w:rPr>
      </w:pPr>
      <w:r>
        <w:rPr>
          <w:rFonts w:ascii="Times New Roman" w:hAnsi="Times New Roman" w:cs="Times New Roman"/>
          <w:sz w:val="28"/>
          <w:szCs w:val="28"/>
        </w:rPr>
        <w:t>Октябрьс</w:t>
      </w:r>
      <w:r w:rsidR="00E8185F" w:rsidRPr="00E8185F">
        <w:rPr>
          <w:rFonts w:ascii="Times New Roman" w:hAnsi="Times New Roman" w:cs="Times New Roman"/>
          <w:sz w:val="28"/>
          <w:szCs w:val="28"/>
        </w:rPr>
        <w:t xml:space="preserve">кого сельсовета                                                               </w:t>
      </w:r>
      <w:r>
        <w:rPr>
          <w:rFonts w:ascii="Times New Roman" w:hAnsi="Times New Roman" w:cs="Times New Roman"/>
          <w:sz w:val="28"/>
          <w:szCs w:val="28"/>
        </w:rPr>
        <w:t>Н.Ф.Цветкова</w:t>
      </w:r>
    </w:p>
    <w:p w:rsidR="00270BCC" w:rsidRPr="00794573" w:rsidRDefault="00270BCC" w:rsidP="00E32EBC">
      <w:pPr>
        <w:spacing w:after="0" w:line="240" w:lineRule="auto"/>
        <w:rPr>
          <w:rFonts w:ascii="Times New Roman" w:hAnsi="Times New Roman" w:cs="Times New Roman"/>
          <w:sz w:val="28"/>
          <w:szCs w:val="28"/>
        </w:rPr>
      </w:pPr>
    </w:p>
    <w:p w:rsidR="00253DF6" w:rsidRDefault="00253DF6" w:rsidP="00253DF6">
      <w:pPr>
        <w:pStyle w:val="ConsPlusTitle"/>
        <w:widowControl/>
        <w:spacing w:line="0" w:lineRule="atLeast"/>
        <w:ind w:left="360"/>
        <w:jc w:val="both"/>
        <w:rPr>
          <w:b w:val="0"/>
          <w:sz w:val="28"/>
          <w:szCs w:val="28"/>
        </w:rPr>
      </w:pPr>
    </w:p>
    <w:p w:rsidR="00E8185F" w:rsidRDefault="00E8185F" w:rsidP="00640EF9">
      <w:pPr>
        <w:autoSpaceDE w:val="0"/>
        <w:autoSpaceDN w:val="0"/>
        <w:adjustRightInd w:val="0"/>
        <w:spacing w:after="0" w:line="240" w:lineRule="auto"/>
        <w:jc w:val="right"/>
        <w:rPr>
          <w:rFonts w:ascii="Times New Roman" w:hAnsi="Times New Roman" w:cs="Times New Roman"/>
          <w:bCs/>
          <w:sz w:val="28"/>
          <w:szCs w:val="28"/>
        </w:rPr>
      </w:pPr>
    </w:p>
    <w:p w:rsidR="00D2600B" w:rsidRDefault="00D2600B" w:rsidP="00640EF9">
      <w:pPr>
        <w:autoSpaceDE w:val="0"/>
        <w:autoSpaceDN w:val="0"/>
        <w:adjustRightInd w:val="0"/>
        <w:spacing w:after="0" w:line="240" w:lineRule="auto"/>
        <w:jc w:val="right"/>
        <w:rPr>
          <w:rFonts w:ascii="Times New Roman" w:hAnsi="Times New Roman" w:cs="Times New Roman"/>
          <w:bCs/>
          <w:sz w:val="28"/>
          <w:szCs w:val="28"/>
        </w:rPr>
      </w:pPr>
    </w:p>
    <w:p w:rsidR="00640EF9" w:rsidRPr="00640EF9" w:rsidRDefault="00640EF9" w:rsidP="00640EF9">
      <w:pPr>
        <w:autoSpaceDE w:val="0"/>
        <w:autoSpaceDN w:val="0"/>
        <w:adjustRightInd w:val="0"/>
        <w:spacing w:after="0" w:line="240" w:lineRule="auto"/>
        <w:jc w:val="right"/>
        <w:rPr>
          <w:rFonts w:ascii="Times New Roman" w:hAnsi="Times New Roman" w:cs="Times New Roman"/>
          <w:bCs/>
          <w:sz w:val="28"/>
          <w:szCs w:val="28"/>
        </w:rPr>
      </w:pPr>
      <w:r w:rsidRPr="00640EF9">
        <w:rPr>
          <w:rFonts w:ascii="Times New Roman" w:hAnsi="Times New Roman" w:cs="Times New Roman"/>
          <w:bCs/>
          <w:sz w:val="28"/>
          <w:szCs w:val="28"/>
        </w:rPr>
        <w:lastRenderedPageBreak/>
        <w:t>УТВЕРЖДЕН</w:t>
      </w:r>
    </w:p>
    <w:p w:rsidR="00640EF9" w:rsidRPr="00640EF9" w:rsidRDefault="00640EF9" w:rsidP="00640EF9">
      <w:pPr>
        <w:autoSpaceDE w:val="0"/>
        <w:autoSpaceDN w:val="0"/>
        <w:adjustRightInd w:val="0"/>
        <w:spacing w:after="0" w:line="240" w:lineRule="auto"/>
        <w:jc w:val="right"/>
        <w:rPr>
          <w:rFonts w:ascii="Times New Roman" w:hAnsi="Times New Roman" w:cs="Times New Roman"/>
          <w:bCs/>
          <w:sz w:val="28"/>
          <w:szCs w:val="28"/>
        </w:rPr>
      </w:pPr>
      <w:r w:rsidRPr="00640EF9">
        <w:rPr>
          <w:rFonts w:ascii="Times New Roman" w:hAnsi="Times New Roman" w:cs="Times New Roman"/>
          <w:bCs/>
          <w:sz w:val="28"/>
          <w:szCs w:val="28"/>
        </w:rPr>
        <w:t>решением 3</w:t>
      </w:r>
      <w:r w:rsidR="00011540">
        <w:rPr>
          <w:rFonts w:ascii="Times New Roman" w:hAnsi="Times New Roman" w:cs="Times New Roman"/>
          <w:bCs/>
          <w:sz w:val="28"/>
          <w:szCs w:val="28"/>
        </w:rPr>
        <w:t>3</w:t>
      </w:r>
      <w:r w:rsidRPr="00640EF9">
        <w:rPr>
          <w:rFonts w:ascii="Times New Roman" w:hAnsi="Times New Roman" w:cs="Times New Roman"/>
          <w:bCs/>
          <w:sz w:val="28"/>
          <w:szCs w:val="28"/>
        </w:rPr>
        <w:t xml:space="preserve"> сессии</w:t>
      </w:r>
    </w:p>
    <w:p w:rsidR="00011540" w:rsidRDefault="00640EF9" w:rsidP="00640EF9">
      <w:pPr>
        <w:autoSpaceDE w:val="0"/>
        <w:autoSpaceDN w:val="0"/>
        <w:adjustRightInd w:val="0"/>
        <w:spacing w:after="0" w:line="240" w:lineRule="auto"/>
        <w:jc w:val="right"/>
        <w:rPr>
          <w:rFonts w:ascii="Times New Roman" w:hAnsi="Times New Roman" w:cs="Times New Roman"/>
          <w:bCs/>
          <w:sz w:val="28"/>
          <w:szCs w:val="28"/>
        </w:rPr>
      </w:pPr>
      <w:r w:rsidRPr="00640EF9">
        <w:rPr>
          <w:rFonts w:ascii="Times New Roman" w:hAnsi="Times New Roman" w:cs="Times New Roman"/>
          <w:bCs/>
          <w:sz w:val="28"/>
          <w:szCs w:val="28"/>
        </w:rPr>
        <w:t xml:space="preserve">                                                                               Совета депутатов </w:t>
      </w:r>
    </w:p>
    <w:p w:rsidR="00640EF9" w:rsidRPr="00640EF9" w:rsidRDefault="00011540" w:rsidP="00640EF9">
      <w:pPr>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Октябрь</w:t>
      </w:r>
      <w:r w:rsidR="00640EF9" w:rsidRPr="00640EF9">
        <w:rPr>
          <w:rFonts w:ascii="Times New Roman" w:hAnsi="Times New Roman" w:cs="Times New Roman"/>
          <w:bCs/>
          <w:sz w:val="28"/>
          <w:szCs w:val="28"/>
        </w:rPr>
        <w:t>ского сельсовета</w:t>
      </w:r>
    </w:p>
    <w:p w:rsidR="00011540" w:rsidRDefault="00640EF9" w:rsidP="00640EF9">
      <w:pPr>
        <w:autoSpaceDE w:val="0"/>
        <w:autoSpaceDN w:val="0"/>
        <w:adjustRightInd w:val="0"/>
        <w:spacing w:after="0" w:line="240" w:lineRule="auto"/>
        <w:jc w:val="right"/>
        <w:rPr>
          <w:rFonts w:ascii="Times New Roman" w:hAnsi="Times New Roman" w:cs="Times New Roman"/>
          <w:bCs/>
          <w:sz w:val="28"/>
          <w:szCs w:val="28"/>
        </w:rPr>
      </w:pPr>
      <w:r w:rsidRPr="00640EF9">
        <w:rPr>
          <w:rFonts w:ascii="Times New Roman" w:hAnsi="Times New Roman" w:cs="Times New Roman"/>
          <w:bCs/>
          <w:sz w:val="28"/>
          <w:szCs w:val="28"/>
        </w:rPr>
        <w:t xml:space="preserve">Краснозерского района </w:t>
      </w:r>
    </w:p>
    <w:p w:rsidR="00640EF9" w:rsidRPr="00640EF9" w:rsidRDefault="00640EF9" w:rsidP="00640EF9">
      <w:pPr>
        <w:autoSpaceDE w:val="0"/>
        <w:autoSpaceDN w:val="0"/>
        <w:adjustRightInd w:val="0"/>
        <w:spacing w:after="0" w:line="240" w:lineRule="auto"/>
        <w:jc w:val="right"/>
        <w:rPr>
          <w:rFonts w:ascii="Times New Roman" w:hAnsi="Times New Roman" w:cs="Times New Roman"/>
          <w:bCs/>
          <w:sz w:val="28"/>
          <w:szCs w:val="28"/>
        </w:rPr>
      </w:pPr>
      <w:r w:rsidRPr="00640EF9">
        <w:rPr>
          <w:rFonts w:ascii="Times New Roman" w:hAnsi="Times New Roman" w:cs="Times New Roman"/>
          <w:bCs/>
          <w:sz w:val="28"/>
          <w:szCs w:val="28"/>
        </w:rPr>
        <w:t xml:space="preserve">Новосибирской области </w:t>
      </w:r>
    </w:p>
    <w:p w:rsidR="00640EF9" w:rsidRPr="00640EF9" w:rsidRDefault="00640EF9" w:rsidP="00640EF9">
      <w:pPr>
        <w:autoSpaceDE w:val="0"/>
        <w:autoSpaceDN w:val="0"/>
        <w:adjustRightInd w:val="0"/>
        <w:spacing w:after="0" w:line="240" w:lineRule="auto"/>
        <w:jc w:val="right"/>
        <w:rPr>
          <w:rFonts w:ascii="Times New Roman" w:hAnsi="Times New Roman" w:cs="Times New Roman"/>
          <w:bCs/>
          <w:sz w:val="28"/>
          <w:szCs w:val="28"/>
        </w:rPr>
      </w:pPr>
      <w:r w:rsidRPr="00640EF9">
        <w:rPr>
          <w:rFonts w:ascii="Times New Roman" w:hAnsi="Times New Roman" w:cs="Times New Roman"/>
          <w:bCs/>
          <w:sz w:val="28"/>
          <w:szCs w:val="28"/>
        </w:rPr>
        <w:t>от «2</w:t>
      </w:r>
      <w:r w:rsidR="00011540">
        <w:rPr>
          <w:rFonts w:ascii="Times New Roman" w:hAnsi="Times New Roman" w:cs="Times New Roman"/>
          <w:bCs/>
          <w:sz w:val="28"/>
          <w:szCs w:val="28"/>
        </w:rPr>
        <w:t>7</w:t>
      </w:r>
      <w:r w:rsidRPr="00640EF9">
        <w:rPr>
          <w:rFonts w:ascii="Times New Roman" w:hAnsi="Times New Roman" w:cs="Times New Roman"/>
          <w:bCs/>
          <w:sz w:val="28"/>
          <w:szCs w:val="28"/>
        </w:rPr>
        <w:t>» сентября 2017 г. № 9</w:t>
      </w:r>
      <w:r w:rsidR="00011540">
        <w:rPr>
          <w:rFonts w:ascii="Times New Roman" w:hAnsi="Times New Roman" w:cs="Times New Roman"/>
          <w:bCs/>
          <w:sz w:val="28"/>
          <w:szCs w:val="28"/>
        </w:rPr>
        <w:t>0</w:t>
      </w:r>
    </w:p>
    <w:p w:rsidR="00640EF9" w:rsidRPr="00640EF9" w:rsidRDefault="00640EF9" w:rsidP="00640EF9">
      <w:pPr>
        <w:autoSpaceDE w:val="0"/>
        <w:autoSpaceDN w:val="0"/>
        <w:adjustRightInd w:val="0"/>
        <w:spacing w:after="0" w:line="240" w:lineRule="auto"/>
        <w:jc w:val="right"/>
        <w:outlineLvl w:val="0"/>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pStyle w:val="ConsPlusTitle"/>
        <w:widowControl/>
        <w:jc w:val="center"/>
        <w:rPr>
          <w:sz w:val="28"/>
          <w:szCs w:val="28"/>
        </w:rPr>
      </w:pPr>
      <w:r w:rsidRPr="00640EF9">
        <w:rPr>
          <w:sz w:val="28"/>
          <w:szCs w:val="28"/>
        </w:rPr>
        <w:t xml:space="preserve">Порядок и Методика </w:t>
      </w:r>
    </w:p>
    <w:p w:rsidR="00640EF9" w:rsidRPr="00640EF9" w:rsidRDefault="00640EF9" w:rsidP="00640EF9">
      <w:pPr>
        <w:pStyle w:val="ConsPlusTitle"/>
        <w:widowControl/>
        <w:jc w:val="center"/>
        <w:rPr>
          <w:sz w:val="28"/>
          <w:szCs w:val="28"/>
        </w:rPr>
      </w:pPr>
      <w:r w:rsidRPr="00640EF9">
        <w:rPr>
          <w:sz w:val="28"/>
          <w:szCs w:val="28"/>
        </w:rPr>
        <w:t>оценки эффективности налоговых льгот и ставок  по местным налогам</w:t>
      </w:r>
    </w:p>
    <w:p w:rsidR="00640EF9" w:rsidRPr="00640EF9" w:rsidRDefault="00640EF9" w:rsidP="00640EF9">
      <w:pPr>
        <w:pStyle w:val="ConsPlusTitle"/>
        <w:widowControl/>
        <w:jc w:val="center"/>
        <w:rPr>
          <w:sz w:val="28"/>
          <w:szCs w:val="28"/>
        </w:rPr>
      </w:pPr>
    </w:p>
    <w:p w:rsidR="00640EF9" w:rsidRPr="00640EF9" w:rsidRDefault="00640EF9" w:rsidP="00640EF9">
      <w:pPr>
        <w:pStyle w:val="ConsPlusTitle"/>
        <w:widowControl/>
        <w:jc w:val="center"/>
        <w:rPr>
          <w:sz w:val="28"/>
          <w:szCs w:val="28"/>
        </w:rPr>
      </w:pPr>
    </w:p>
    <w:p w:rsidR="00640EF9" w:rsidRPr="00640EF9" w:rsidRDefault="00640EF9" w:rsidP="00640EF9">
      <w:pPr>
        <w:autoSpaceDE w:val="0"/>
        <w:autoSpaceDN w:val="0"/>
        <w:adjustRightInd w:val="0"/>
        <w:spacing w:after="0" w:line="240" w:lineRule="auto"/>
        <w:jc w:val="center"/>
        <w:outlineLvl w:val="1"/>
        <w:rPr>
          <w:rFonts w:ascii="Times New Roman" w:hAnsi="Times New Roman" w:cs="Times New Roman"/>
          <w:sz w:val="28"/>
          <w:szCs w:val="28"/>
        </w:rPr>
      </w:pPr>
      <w:r w:rsidRPr="00640EF9">
        <w:rPr>
          <w:rFonts w:ascii="Times New Roman" w:hAnsi="Times New Roman" w:cs="Times New Roman"/>
          <w:sz w:val="28"/>
          <w:szCs w:val="28"/>
        </w:rPr>
        <w:t>1. Общие положения</w:t>
      </w:r>
    </w:p>
    <w:p w:rsidR="00640EF9" w:rsidRPr="00640EF9" w:rsidRDefault="00640EF9" w:rsidP="00640EF9">
      <w:pPr>
        <w:autoSpaceDE w:val="0"/>
        <w:autoSpaceDN w:val="0"/>
        <w:adjustRightInd w:val="0"/>
        <w:spacing w:after="0" w:line="240" w:lineRule="auto"/>
        <w:ind w:left="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1.1. Настоящий Порядок и Методика определяет объекты оценки эффективности налоговых льгот, принципиальные подходы к их оценке, перечень и последовательность действий при проведении оценки, а также требования к реализации результатов оценки.</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1.2. Оценка эффективности налоговых льгот производится в целях оптимизации перечня действующих налоговых льгот, их соответствия общественным интересам, повышения точности прогнозирования результатов предоставления налоговых льгот, обеспечения оптимального выбора объектов для предоставления финансовой поддержки в форме налоговых льгот, сокращения недополученных доходов бюджета </w:t>
      </w:r>
      <w:r w:rsidR="00011540">
        <w:rPr>
          <w:rFonts w:ascii="Times New Roman" w:hAnsi="Times New Roman" w:cs="Times New Roman"/>
          <w:sz w:val="28"/>
          <w:szCs w:val="28"/>
        </w:rPr>
        <w:t>Октябрь</w:t>
      </w:r>
      <w:r w:rsidRPr="00640EF9">
        <w:rPr>
          <w:rFonts w:ascii="Times New Roman" w:hAnsi="Times New Roman" w:cs="Times New Roman"/>
          <w:sz w:val="28"/>
          <w:szCs w:val="28"/>
        </w:rPr>
        <w:t>ского сельсовета Краснозерского района Новосибирской области (далее – бюджет поселения).</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1.3. Налоговые льготы по местным налогам предоставляются отдельным категориям налогоплательщиков в соответствии с Налоговым </w:t>
      </w:r>
      <w:hyperlink r:id="rId5" w:history="1">
        <w:r w:rsidRPr="00640EF9">
          <w:rPr>
            <w:rFonts w:ascii="Times New Roman" w:hAnsi="Times New Roman" w:cs="Times New Roman"/>
            <w:sz w:val="28"/>
            <w:szCs w:val="28"/>
          </w:rPr>
          <w:t>кодексом</w:t>
        </w:r>
      </w:hyperlink>
      <w:r w:rsidRPr="00640EF9">
        <w:rPr>
          <w:rFonts w:ascii="Times New Roman" w:hAnsi="Times New Roman" w:cs="Times New Roman"/>
          <w:sz w:val="28"/>
          <w:szCs w:val="28"/>
        </w:rPr>
        <w:t xml:space="preserve"> Российской Федерации и на основании </w:t>
      </w:r>
      <w:proofErr w:type="gramStart"/>
      <w:r w:rsidRPr="00640EF9">
        <w:rPr>
          <w:rFonts w:ascii="Times New Roman" w:hAnsi="Times New Roman" w:cs="Times New Roman"/>
          <w:sz w:val="28"/>
          <w:szCs w:val="28"/>
        </w:rPr>
        <w:t xml:space="preserve">решений Совета депутатов </w:t>
      </w:r>
      <w:r w:rsidR="00011540">
        <w:rPr>
          <w:rFonts w:ascii="Times New Roman" w:hAnsi="Times New Roman" w:cs="Times New Roman"/>
          <w:sz w:val="28"/>
          <w:szCs w:val="28"/>
        </w:rPr>
        <w:t>Октябрь</w:t>
      </w:r>
      <w:r w:rsidRPr="00640EF9">
        <w:rPr>
          <w:rFonts w:ascii="Times New Roman" w:hAnsi="Times New Roman" w:cs="Times New Roman"/>
          <w:sz w:val="28"/>
          <w:szCs w:val="28"/>
        </w:rPr>
        <w:t>ского сельсовета Краснозерского района Новосибирской</w:t>
      </w:r>
      <w:proofErr w:type="gramEnd"/>
      <w:r w:rsidRPr="00640EF9">
        <w:rPr>
          <w:rFonts w:ascii="Times New Roman" w:hAnsi="Times New Roman" w:cs="Times New Roman"/>
          <w:sz w:val="28"/>
          <w:szCs w:val="28"/>
        </w:rPr>
        <w:t xml:space="preserve"> области (далее – Совет депутатов поселения).</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Могут быть установлены следующие виды налоговых льгот:</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освобождение от уплаты налога (полное или частичное);</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снижение ставки налога;</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другие виды налоговых льгот, предусмотренные законодательством.</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1.4. Оценка эффективности предоставляемых (планируемых к предоставлению) налоговых льгот проводится путем расчетов, осуществляемых с использованием данных налоговой, статистической, финансовой отчетности, а также иной информации, позволяющей произвести необходимые расчеты при проведении оценки эффективности предоставляемых (планируемых к предоставлению) налоговых льгот.</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640EF9">
        <w:rPr>
          <w:rFonts w:ascii="Times New Roman" w:hAnsi="Times New Roman" w:cs="Times New Roman"/>
          <w:sz w:val="28"/>
          <w:szCs w:val="28"/>
        </w:rPr>
        <w:t xml:space="preserve">   2. Порядок оценки эффективности предоставляемых (планируемых к предоставлению) налоговых льгот и ставок налога</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lastRenderedPageBreak/>
        <w:t>2.1. Объектом предстоящей оценки является бюджетная, социальная и экономическая эффективность от предоставления налоговых льгот и ставок налогов по земельному налогу и налогу на имущество физических лиц.</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2.2. Оценка эффективности предоставляемых (планируемых к предоставлению) налоговых льгот и ставок налогов производится в следующие сроки:</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по налоговым льготам, планируемым к предоставлению - в течение месяца со дня поступления предложений о предоставлении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по налоговым ставкам, планируемым к установлению - до 1 сентября текущего финансового года;</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по налоговым льготам и налоговым ставкам за истекший финансовый год - до 1 октября текущего финансового года.</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2.3. Осуществляемые при проведении оценки расчеты эффективности должны базироваться на данных налоговой, статистической отчетности, а также иной достоверной информации.</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2.4. Целями </w:t>
      </w:r>
      <w:proofErr w:type="gramStart"/>
      <w:r w:rsidRPr="00640EF9">
        <w:rPr>
          <w:rFonts w:ascii="Times New Roman" w:hAnsi="Times New Roman" w:cs="Times New Roman"/>
          <w:sz w:val="28"/>
          <w:szCs w:val="28"/>
        </w:rPr>
        <w:t>осуществления оценки эффективности представления налоговых льгот</w:t>
      </w:r>
      <w:proofErr w:type="gramEnd"/>
      <w:r w:rsidRPr="00640EF9">
        <w:rPr>
          <w:rFonts w:ascii="Times New Roman" w:hAnsi="Times New Roman" w:cs="Times New Roman"/>
          <w:sz w:val="28"/>
          <w:szCs w:val="28"/>
        </w:rPr>
        <w:t xml:space="preserve"> являются:</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минимизация потерь бюджета поселения, связанных с предоставлением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проведение социальной политики.</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2.5. Под бюджетной эффективностью налоговых льгот понимается сохранение или превышение темпа роста налоговой базы, суммы исчисленного налога, подлежащего уплате в бюджет, над темпами роста объема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При оценке эффективности предоставления налоговой льготы учреждениям, полностью или частично финансируемым из бюджета поселения, рассчитывается бюджетная эффективность.</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2.6. Социальная эффективность принимается равной сумме предоставленных налоговых льгот. Льготы, предоставляемые отдельным категориям физических лиц, рассматриваются как форма государственной социальной поддержки, имеют исключительно социальный эффект. Расчет эффективности льгот, предоставленных физическим лицам, не производится и принимается равной сумме налоговых льгот согласно налоговой отчетности.</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2.7. Под экономической эффективностью понимается темп роста объема предоставленных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2.8. Расчет коэффициентов эффективности налоговых льгот проводится по следующим формулам:</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2.8.1. Бюджетная эффективность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pStyle w:val="ConsPlusNonformat"/>
        <w:rPr>
          <w:rFonts w:ascii="Times New Roman" w:hAnsi="Times New Roman" w:cs="Times New Roman"/>
          <w:sz w:val="28"/>
          <w:szCs w:val="28"/>
        </w:rPr>
      </w:pPr>
      <w:r w:rsidRPr="00640EF9">
        <w:rPr>
          <w:rFonts w:ascii="Times New Roman" w:hAnsi="Times New Roman" w:cs="Times New Roman"/>
          <w:sz w:val="28"/>
          <w:szCs w:val="28"/>
        </w:rPr>
        <w:t xml:space="preserve">          </w:t>
      </w:r>
      <w:proofErr w:type="spellStart"/>
      <w:r w:rsidRPr="00640EF9">
        <w:rPr>
          <w:rFonts w:ascii="Times New Roman" w:hAnsi="Times New Roman" w:cs="Times New Roman"/>
          <w:sz w:val="28"/>
          <w:szCs w:val="28"/>
        </w:rPr>
        <w:t>НБоп</w:t>
      </w:r>
      <w:proofErr w:type="spellEnd"/>
    </w:p>
    <w:p w:rsidR="00640EF9" w:rsidRPr="00640EF9" w:rsidRDefault="00640EF9" w:rsidP="00640EF9">
      <w:pPr>
        <w:pStyle w:val="ConsPlusNonformat"/>
        <w:rPr>
          <w:rFonts w:ascii="Times New Roman" w:hAnsi="Times New Roman" w:cs="Times New Roman"/>
          <w:sz w:val="28"/>
          <w:szCs w:val="28"/>
        </w:rPr>
      </w:pPr>
      <w:r w:rsidRPr="00640EF9">
        <w:rPr>
          <w:rFonts w:ascii="Times New Roman" w:hAnsi="Times New Roman" w:cs="Times New Roman"/>
          <w:sz w:val="28"/>
          <w:szCs w:val="28"/>
        </w:rPr>
        <w:t xml:space="preserve">    </w:t>
      </w:r>
      <w:proofErr w:type="spellStart"/>
      <w:r w:rsidRPr="00640EF9">
        <w:rPr>
          <w:rFonts w:ascii="Times New Roman" w:hAnsi="Times New Roman" w:cs="Times New Roman"/>
          <w:sz w:val="28"/>
          <w:szCs w:val="28"/>
        </w:rPr>
        <w:t>Бэ</w:t>
      </w:r>
      <w:proofErr w:type="spellEnd"/>
      <w:r w:rsidRPr="00640EF9">
        <w:rPr>
          <w:rFonts w:ascii="Times New Roman" w:hAnsi="Times New Roman" w:cs="Times New Roman"/>
          <w:sz w:val="28"/>
          <w:szCs w:val="28"/>
        </w:rPr>
        <w:t xml:space="preserve"> = -------, где:</w:t>
      </w:r>
    </w:p>
    <w:p w:rsidR="00640EF9" w:rsidRPr="00640EF9" w:rsidRDefault="00640EF9" w:rsidP="00640EF9">
      <w:pPr>
        <w:pStyle w:val="ConsPlusNonformat"/>
        <w:rPr>
          <w:rFonts w:ascii="Times New Roman" w:hAnsi="Times New Roman" w:cs="Times New Roman"/>
          <w:sz w:val="28"/>
          <w:szCs w:val="28"/>
        </w:rPr>
      </w:pPr>
      <w:r w:rsidRPr="00640EF9">
        <w:rPr>
          <w:rFonts w:ascii="Times New Roman" w:hAnsi="Times New Roman" w:cs="Times New Roman"/>
          <w:sz w:val="28"/>
          <w:szCs w:val="28"/>
        </w:rPr>
        <w:t xml:space="preserve">          </w:t>
      </w:r>
      <w:proofErr w:type="spellStart"/>
      <w:r w:rsidRPr="00640EF9">
        <w:rPr>
          <w:rFonts w:ascii="Times New Roman" w:hAnsi="Times New Roman" w:cs="Times New Roman"/>
          <w:sz w:val="28"/>
          <w:szCs w:val="28"/>
        </w:rPr>
        <w:t>НБпп</w:t>
      </w:r>
      <w:proofErr w:type="spellEnd"/>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Бэ</w:t>
      </w:r>
      <w:proofErr w:type="spellEnd"/>
      <w:r w:rsidRPr="00640EF9">
        <w:rPr>
          <w:rFonts w:ascii="Times New Roman" w:hAnsi="Times New Roman" w:cs="Times New Roman"/>
          <w:sz w:val="28"/>
          <w:szCs w:val="28"/>
        </w:rPr>
        <w:t xml:space="preserve"> - бюджетная эффективность;</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НБ - налоговая база для исчисления налога;</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НБоп</w:t>
      </w:r>
      <w:proofErr w:type="spellEnd"/>
      <w:r w:rsidRPr="00640EF9">
        <w:rPr>
          <w:rFonts w:ascii="Times New Roman" w:hAnsi="Times New Roman" w:cs="Times New Roman"/>
          <w:sz w:val="28"/>
          <w:szCs w:val="28"/>
        </w:rPr>
        <w:t xml:space="preserve"> - отчетный период;</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lastRenderedPageBreak/>
        <w:t>НБпп</w:t>
      </w:r>
      <w:proofErr w:type="spellEnd"/>
      <w:r w:rsidRPr="00640EF9">
        <w:rPr>
          <w:rFonts w:ascii="Times New Roman" w:hAnsi="Times New Roman" w:cs="Times New Roman"/>
          <w:sz w:val="28"/>
          <w:szCs w:val="28"/>
        </w:rPr>
        <w:t xml:space="preserve"> - предыдущий отчетный период.</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2.8.2. Социальная эффективность налоговых льгот равна сумме предоставленных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2.8.3. Экономическая эффективность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pStyle w:val="ConsPlusNonformat"/>
        <w:rPr>
          <w:rFonts w:ascii="Times New Roman" w:hAnsi="Times New Roman" w:cs="Times New Roman"/>
          <w:sz w:val="28"/>
          <w:szCs w:val="28"/>
        </w:rPr>
      </w:pPr>
      <w:r w:rsidRPr="00640EF9">
        <w:rPr>
          <w:rFonts w:ascii="Times New Roman" w:hAnsi="Times New Roman" w:cs="Times New Roman"/>
          <w:sz w:val="28"/>
          <w:szCs w:val="28"/>
        </w:rPr>
        <w:t xml:space="preserve">          </w:t>
      </w:r>
      <w:proofErr w:type="spellStart"/>
      <w:proofErr w:type="gramStart"/>
      <w:r w:rsidRPr="00640EF9">
        <w:rPr>
          <w:rFonts w:ascii="Times New Roman" w:hAnsi="Times New Roman" w:cs="Times New Roman"/>
          <w:sz w:val="28"/>
          <w:szCs w:val="28"/>
        </w:rPr>
        <w:t>V</w:t>
      </w:r>
      <w:proofErr w:type="gramEnd"/>
      <w:r w:rsidRPr="00640EF9">
        <w:rPr>
          <w:rFonts w:ascii="Times New Roman" w:hAnsi="Times New Roman" w:cs="Times New Roman"/>
          <w:sz w:val="28"/>
          <w:szCs w:val="28"/>
        </w:rPr>
        <w:t>оп</w:t>
      </w:r>
      <w:proofErr w:type="spellEnd"/>
    </w:p>
    <w:p w:rsidR="00640EF9" w:rsidRPr="00640EF9" w:rsidRDefault="00640EF9" w:rsidP="00640EF9">
      <w:pPr>
        <w:pStyle w:val="ConsPlusNonformat"/>
        <w:rPr>
          <w:rFonts w:ascii="Times New Roman" w:hAnsi="Times New Roman" w:cs="Times New Roman"/>
          <w:sz w:val="28"/>
          <w:szCs w:val="28"/>
        </w:rPr>
      </w:pPr>
      <w:r w:rsidRPr="00640EF9">
        <w:rPr>
          <w:rFonts w:ascii="Times New Roman" w:hAnsi="Times New Roman" w:cs="Times New Roman"/>
          <w:sz w:val="28"/>
          <w:szCs w:val="28"/>
        </w:rPr>
        <w:t xml:space="preserve">    </w:t>
      </w:r>
      <w:proofErr w:type="spellStart"/>
      <w:r w:rsidRPr="00640EF9">
        <w:rPr>
          <w:rFonts w:ascii="Times New Roman" w:hAnsi="Times New Roman" w:cs="Times New Roman"/>
          <w:sz w:val="28"/>
          <w:szCs w:val="28"/>
        </w:rPr>
        <w:t>Ээ</w:t>
      </w:r>
      <w:proofErr w:type="spellEnd"/>
      <w:r w:rsidRPr="00640EF9">
        <w:rPr>
          <w:rFonts w:ascii="Times New Roman" w:hAnsi="Times New Roman" w:cs="Times New Roman"/>
          <w:sz w:val="28"/>
          <w:szCs w:val="28"/>
        </w:rPr>
        <w:t xml:space="preserve"> = ------, где:</w:t>
      </w:r>
    </w:p>
    <w:p w:rsidR="00640EF9" w:rsidRPr="00640EF9" w:rsidRDefault="00640EF9" w:rsidP="00640EF9">
      <w:pPr>
        <w:pStyle w:val="ConsPlusNonformat"/>
        <w:rPr>
          <w:rFonts w:ascii="Times New Roman" w:hAnsi="Times New Roman" w:cs="Times New Roman"/>
          <w:sz w:val="28"/>
          <w:szCs w:val="28"/>
        </w:rPr>
      </w:pPr>
      <w:r w:rsidRPr="00640EF9">
        <w:rPr>
          <w:rFonts w:ascii="Times New Roman" w:hAnsi="Times New Roman" w:cs="Times New Roman"/>
          <w:sz w:val="28"/>
          <w:szCs w:val="28"/>
        </w:rPr>
        <w:t xml:space="preserve">          </w:t>
      </w:r>
      <w:proofErr w:type="spellStart"/>
      <w:proofErr w:type="gramStart"/>
      <w:r w:rsidRPr="00640EF9">
        <w:rPr>
          <w:rFonts w:ascii="Times New Roman" w:hAnsi="Times New Roman" w:cs="Times New Roman"/>
          <w:sz w:val="28"/>
          <w:szCs w:val="28"/>
        </w:rPr>
        <w:t>V</w:t>
      </w:r>
      <w:proofErr w:type="gramEnd"/>
      <w:r w:rsidRPr="00640EF9">
        <w:rPr>
          <w:rFonts w:ascii="Times New Roman" w:hAnsi="Times New Roman" w:cs="Times New Roman"/>
          <w:sz w:val="28"/>
          <w:szCs w:val="28"/>
        </w:rPr>
        <w:t>пп</w:t>
      </w:r>
      <w:proofErr w:type="spellEnd"/>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Ээ</w:t>
      </w:r>
      <w:proofErr w:type="spellEnd"/>
      <w:r w:rsidRPr="00640EF9">
        <w:rPr>
          <w:rFonts w:ascii="Times New Roman" w:hAnsi="Times New Roman" w:cs="Times New Roman"/>
          <w:sz w:val="28"/>
          <w:szCs w:val="28"/>
        </w:rPr>
        <w:t xml:space="preserve"> - экономическая эффективность;</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V - сумма предоставленных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оп - отчетный период;</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пп</w:t>
      </w:r>
      <w:proofErr w:type="spellEnd"/>
      <w:r w:rsidRPr="00640EF9">
        <w:rPr>
          <w:rFonts w:ascii="Times New Roman" w:hAnsi="Times New Roman" w:cs="Times New Roman"/>
          <w:sz w:val="28"/>
          <w:szCs w:val="28"/>
        </w:rPr>
        <w:t xml:space="preserve"> - предыдущий отчетный период.</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2.9. Сводная оценка эффективности налоговых льгот осуществляется по форме согласно </w:t>
      </w:r>
      <w:hyperlink w:anchor="Par126" w:history="1">
        <w:r w:rsidRPr="00640EF9">
          <w:rPr>
            <w:rFonts w:ascii="Times New Roman" w:hAnsi="Times New Roman" w:cs="Times New Roman"/>
            <w:sz w:val="28"/>
            <w:szCs w:val="28"/>
          </w:rPr>
          <w:t>приложению</w:t>
        </w:r>
      </w:hyperlink>
      <w:r w:rsidRPr="00640EF9">
        <w:rPr>
          <w:rFonts w:ascii="Times New Roman" w:hAnsi="Times New Roman" w:cs="Times New Roman"/>
          <w:sz w:val="28"/>
          <w:szCs w:val="28"/>
        </w:rPr>
        <w:t xml:space="preserve"> № 1 к настоящему Порядку.</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2.10. Предельные значения коэффициентов эффективности налоговых льгот устанавливаются в следующих размерах:</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бюджетная эффективность больше уровня инфляции;</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социальная эффективность = сумме льгот по налогу;</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экономическая эффективность &gt; 1,0.</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center"/>
        <w:outlineLvl w:val="1"/>
        <w:rPr>
          <w:rFonts w:ascii="Times New Roman" w:hAnsi="Times New Roman" w:cs="Times New Roman"/>
          <w:sz w:val="28"/>
          <w:szCs w:val="28"/>
        </w:rPr>
      </w:pPr>
      <w:r w:rsidRPr="00640EF9">
        <w:rPr>
          <w:rFonts w:ascii="Times New Roman" w:hAnsi="Times New Roman" w:cs="Times New Roman"/>
          <w:sz w:val="28"/>
          <w:szCs w:val="28"/>
        </w:rPr>
        <w:t>3. Методика расчета потерь бюджета поселения</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3.1. Потери бюджета поселения - суммы недополученных доходов в результате предоставления налоговых льгот по местным налогам. Оценка потерь производится по следующим формулам:</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3.1.1. В случае если предоставление налоговой льготы заключается в освобождении от налогообложения части налоговой базы или полном (частичном) освобождении от уплаты налога:</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proofErr w:type="spellStart"/>
      <w:r w:rsidRPr="00640EF9">
        <w:rPr>
          <w:rFonts w:ascii="Times New Roman" w:hAnsi="Times New Roman" w:cs="Times New Roman"/>
          <w:sz w:val="28"/>
          <w:szCs w:val="28"/>
        </w:rPr>
        <w:t>Спб</w:t>
      </w:r>
      <w:proofErr w:type="spellEnd"/>
      <w:r w:rsidRPr="00640EF9">
        <w:rPr>
          <w:rFonts w:ascii="Times New Roman" w:hAnsi="Times New Roman" w:cs="Times New Roman"/>
          <w:sz w:val="28"/>
          <w:szCs w:val="28"/>
        </w:rPr>
        <w:t xml:space="preserve"> = </w:t>
      </w:r>
      <w:proofErr w:type="spellStart"/>
      <w:r w:rsidRPr="00640EF9">
        <w:rPr>
          <w:rFonts w:ascii="Times New Roman" w:hAnsi="Times New Roman" w:cs="Times New Roman"/>
          <w:sz w:val="28"/>
          <w:szCs w:val="28"/>
        </w:rPr>
        <w:t>Сснб</w:t>
      </w:r>
      <w:proofErr w:type="spellEnd"/>
      <w:r w:rsidRPr="00640EF9">
        <w:rPr>
          <w:rFonts w:ascii="Times New Roman" w:hAnsi="Times New Roman" w:cs="Times New Roman"/>
          <w:sz w:val="28"/>
          <w:szCs w:val="28"/>
        </w:rPr>
        <w:t xml:space="preserve"> </w:t>
      </w:r>
      <w:proofErr w:type="spellStart"/>
      <w:r w:rsidRPr="00640EF9">
        <w:rPr>
          <w:rFonts w:ascii="Times New Roman" w:hAnsi="Times New Roman" w:cs="Times New Roman"/>
          <w:sz w:val="28"/>
          <w:szCs w:val="28"/>
        </w:rPr>
        <w:t>x</w:t>
      </w:r>
      <w:proofErr w:type="spellEnd"/>
      <w:r w:rsidRPr="00640EF9">
        <w:rPr>
          <w:rFonts w:ascii="Times New Roman" w:hAnsi="Times New Roman" w:cs="Times New Roman"/>
          <w:sz w:val="28"/>
          <w:szCs w:val="28"/>
        </w:rPr>
        <w:t xml:space="preserve"> НС, где:</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Спб</w:t>
      </w:r>
      <w:proofErr w:type="spellEnd"/>
      <w:r w:rsidRPr="00640EF9">
        <w:rPr>
          <w:rFonts w:ascii="Times New Roman" w:hAnsi="Times New Roman" w:cs="Times New Roman"/>
          <w:sz w:val="28"/>
          <w:szCs w:val="28"/>
        </w:rPr>
        <w:t xml:space="preserve"> - сумма потерь бюджета поселения, которые обусловлены предоставлением налоговых льгот;</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Сснб</w:t>
      </w:r>
      <w:proofErr w:type="spellEnd"/>
      <w:r w:rsidRPr="00640EF9">
        <w:rPr>
          <w:rFonts w:ascii="Times New Roman" w:hAnsi="Times New Roman" w:cs="Times New Roman"/>
          <w:sz w:val="28"/>
          <w:szCs w:val="28"/>
        </w:rPr>
        <w:t xml:space="preserve"> - сумма (размер) сокращения налоговой базы по причине предоставления налоговых льгот (размер налоговой базы, исключенный из налогообложения);</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НС - действующая в период предоставления налоговых льгот налоговая ставка.</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3.1.2. В случае если предоставление налоговой льготы заключается в обложении налоговой базы (или ее части) по пониженной налоговой ставке:</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proofErr w:type="spellStart"/>
      <w:r w:rsidRPr="00640EF9">
        <w:rPr>
          <w:rFonts w:ascii="Times New Roman" w:hAnsi="Times New Roman" w:cs="Times New Roman"/>
          <w:sz w:val="28"/>
          <w:szCs w:val="28"/>
        </w:rPr>
        <w:t>Спб</w:t>
      </w:r>
      <w:proofErr w:type="spellEnd"/>
      <w:r w:rsidRPr="00640EF9">
        <w:rPr>
          <w:rFonts w:ascii="Times New Roman" w:hAnsi="Times New Roman" w:cs="Times New Roman"/>
          <w:sz w:val="28"/>
          <w:szCs w:val="28"/>
        </w:rPr>
        <w:t xml:space="preserve"> = </w:t>
      </w:r>
      <w:proofErr w:type="spellStart"/>
      <w:r w:rsidRPr="00640EF9">
        <w:rPr>
          <w:rFonts w:ascii="Times New Roman" w:hAnsi="Times New Roman" w:cs="Times New Roman"/>
          <w:sz w:val="28"/>
          <w:szCs w:val="28"/>
        </w:rPr>
        <w:t>БНл</w:t>
      </w:r>
      <w:proofErr w:type="spellEnd"/>
      <w:r w:rsidRPr="00640EF9">
        <w:rPr>
          <w:rFonts w:ascii="Times New Roman" w:hAnsi="Times New Roman" w:cs="Times New Roman"/>
          <w:sz w:val="28"/>
          <w:szCs w:val="28"/>
        </w:rPr>
        <w:t xml:space="preserve"> </w:t>
      </w:r>
      <w:proofErr w:type="spellStart"/>
      <w:r w:rsidRPr="00640EF9">
        <w:rPr>
          <w:rFonts w:ascii="Times New Roman" w:hAnsi="Times New Roman" w:cs="Times New Roman"/>
          <w:sz w:val="28"/>
          <w:szCs w:val="28"/>
        </w:rPr>
        <w:t>x</w:t>
      </w:r>
      <w:proofErr w:type="spellEnd"/>
      <w:r w:rsidRPr="00640EF9">
        <w:rPr>
          <w:rFonts w:ascii="Times New Roman" w:hAnsi="Times New Roman" w:cs="Times New Roman"/>
          <w:sz w:val="28"/>
          <w:szCs w:val="28"/>
        </w:rPr>
        <w:t xml:space="preserve"> (</w:t>
      </w:r>
      <w:proofErr w:type="spellStart"/>
      <w:r w:rsidRPr="00640EF9">
        <w:rPr>
          <w:rFonts w:ascii="Times New Roman" w:hAnsi="Times New Roman" w:cs="Times New Roman"/>
          <w:sz w:val="28"/>
          <w:szCs w:val="28"/>
        </w:rPr>
        <w:t>НСб</w:t>
      </w:r>
      <w:proofErr w:type="spellEnd"/>
      <w:r w:rsidRPr="00640EF9">
        <w:rPr>
          <w:rFonts w:ascii="Times New Roman" w:hAnsi="Times New Roman" w:cs="Times New Roman"/>
          <w:sz w:val="28"/>
          <w:szCs w:val="28"/>
        </w:rPr>
        <w:t xml:space="preserve"> - </w:t>
      </w:r>
      <w:proofErr w:type="spellStart"/>
      <w:r w:rsidRPr="00640EF9">
        <w:rPr>
          <w:rFonts w:ascii="Times New Roman" w:hAnsi="Times New Roman" w:cs="Times New Roman"/>
          <w:sz w:val="28"/>
          <w:szCs w:val="28"/>
        </w:rPr>
        <w:t>НСл</w:t>
      </w:r>
      <w:proofErr w:type="spellEnd"/>
      <w:r w:rsidRPr="00640EF9">
        <w:rPr>
          <w:rFonts w:ascii="Times New Roman" w:hAnsi="Times New Roman" w:cs="Times New Roman"/>
          <w:sz w:val="28"/>
          <w:szCs w:val="28"/>
        </w:rPr>
        <w:t>), где:</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lastRenderedPageBreak/>
        <w:t>Спб</w:t>
      </w:r>
      <w:proofErr w:type="spellEnd"/>
      <w:r w:rsidRPr="00640EF9">
        <w:rPr>
          <w:rFonts w:ascii="Times New Roman" w:hAnsi="Times New Roman" w:cs="Times New Roman"/>
          <w:sz w:val="28"/>
          <w:szCs w:val="28"/>
        </w:rPr>
        <w:t xml:space="preserve"> - сумма потерь бюджета поселения, которые обусловлены предоставлением налоговых льгот;</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БНл</w:t>
      </w:r>
      <w:proofErr w:type="spellEnd"/>
      <w:r w:rsidRPr="00640EF9">
        <w:rPr>
          <w:rFonts w:ascii="Times New Roman" w:hAnsi="Times New Roman" w:cs="Times New Roman"/>
          <w:sz w:val="28"/>
          <w:szCs w:val="28"/>
        </w:rPr>
        <w:t xml:space="preserve"> - размер налоговой базы, на которую распространяется действие льготной налоговой ставки;</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НСб</w:t>
      </w:r>
      <w:proofErr w:type="spellEnd"/>
      <w:r w:rsidRPr="00640EF9">
        <w:rPr>
          <w:rFonts w:ascii="Times New Roman" w:hAnsi="Times New Roman" w:cs="Times New Roman"/>
          <w:sz w:val="28"/>
          <w:szCs w:val="28"/>
        </w:rPr>
        <w:t xml:space="preserve"> - действующая (предполагаемая) в период предоставления налоговых льгот налоговая ставка;</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640EF9">
        <w:rPr>
          <w:rFonts w:ascii="Times New Roman" w:hAnsi="Times New Roman" w:cs="Times New Roman"/>
          <w:sz w:val="28"/>
          <w:szCs w:val="28"/>
        </w:rPr>
        <w:t>НСл</w:t>
      </w:r>
      <w:proofErr w:type="spellEnd"/>
      <w:r w:rsidRPr="00640EF9">
        <w:rPr>
          <w:rFonts w:ascii="Times New Roman" w:hAnsi="Times New Roman" w:cs="Times New Roman"/>
          <w:sz w:val="28"/>
          <w:szCs w:val="28"/>
        </w:rPr>
        <w:t xml:space="preserve"> - льготная налоговая ставка.</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Результаты оценки потерь бюджета при использовании налоговых льгот оформляются по </w:t>
      </w:r>
      <w:hyperlink r:id="rId6" w:history="1">
        <w:r w:rsidRPr="00640EF9">
          <w:rPr>
            <w:rFonts w:ascii="Times New Roman" w:hAnsi="Times New Roman" w:cs="Times New Roman"/>
            <w:sz w:val="28"/>
            <w:szCs w:val="28"/>
          </w:rPr>
          <w:t>форме</w:t>
        </w:r>
      </w:hyperlink>
      <w:r w:rsidRPr="00640EF9">
        <w:rPr>
          <w:rFonts w:ascii="Times New Roman" w:hAnsi="Times New Roman" w:cs="Times New Roman"/>
          <w:sz w:val="28"/>
          <w:szCs w:val="28"/>
        </w:rPr>
        <w:t xml:space="preserve"> согласно приложению № 2 к настоящему Порядку.</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center"/>
        <w:outlineLvl w:val="1"/>
        <w:rPr>
          <w:rFonts w:ascii="Times New Roman" w:hAnsi="Times New Roman" w:cs="Times New Roman"/>
          <w:sz w:val="28"/>
          <w:szCs w:val="28"/>
        </w:rPr>
      </w:pPr>
      <w:r w:rsidRPr="00640EF9">
        <w:rPr>
          <w:rFonts w:ascii="Times New Roman" w:hAnsi="Times New Roman" w:cs="Times New Roman"/>
          <w:sz w:val="28"/>
          <w:szCs w:val="28"/>
        </w:rPr>
        <w:t>4. Оформление результатов оценки эффективности предоставляемых</w:t>
      </w:r>
    </w:p>
    <w:p w:rsidR="00640EF9" w:rsidRPr="00640EF9" w:rsidRDefault="00640EF9" w:rsidP="00640EF9">
      <w:pPr>
        <w:autoSpaceDE w:val="0"/>
        <w:autoSpaceDN w:val="0"/>
        <w:adjustRightInd w:val="0"/>
        <w:spacing w:after="0" w:line="240" w:lineRule="auto"/>
        <w:jc w:val="center"/>
        <w:outlineLvl w:val="1"/>
        <w:rPr>
          <w:rFonts w:ascii="Times New Roman" w:hAnsi="Times New Roman" w:cs="Times New Roman"/>
          <w:sz w:val="28"/>
          <w:szCs w:val="28"/>
        </w:rPr>
      </w:pPr>
      <w:r w:rsidRPr="00640EF9">
        <w:rPr>
          <w:rFonts w:ascii="Times New Roman" w:hAnsi="Times New Roman" w:cs="Times New Roman"/>
          <w:sz w:val="28"/>
          <w:szCs w:val="28"/>
        </w:rPr>
        <w:t xml:space="preserve"> (планируемых к предоставлению) налоговых льгот и ставок налогов</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4.1. Для определения эффективности предоставления налоговой льготы проводится сопоставление суммы потерь бюджета поселения и социальной эффективности. Результаты оценки оформляются согласно </w:t>
      </w:r>
      <w:hyperlink r:id="rId7" w:history="1">
        <w:r w:rsidRPr="00640EF9">
          <w:rPr>
            <w:rFonts w:ascii="Times New Roman" w:hAnsi="Times New Roman" w:cs="Times New Roman"/>
            <w:sz w:val="28"/>
            <w:szCs w:val="28"/>
          </w:rPr>
          <w:t xml:space="preserve">приложению № </w:t>
        </w:r>
      </w:hyperlink>
      <w:r w:rsidRPr="00640EF9">
        <w:rPr>
          <w:rFonts w:ascii="Times New Roman" w:hAnsi="Times New Roman" w:cs="Times New Roman"/>
          <w:sz w:val="28"/>
          <w:szCs w:val="28"/>
        </w:rPr>
        <w:t>2 к настоящему Порядку.</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4.2. Налоговая льгота признается эффективной, если положительный результат оценки бюджетной и социальной эффективности планируемой к предоставлению местной налоговой льготы выше результата оценки потерь бюджета поселения  в результате предоставления льготы, а также бюджетной и социальной эффективности в условиях отсутствия льготы.</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Если сумма эффекта от предоставления льгот по местным налогам меньше суммы предоставленных или планируемых к предоставлению льгот, то налоговая льгота признается неэффективной.</w:t>
      </w:r>
    </w:p>
    <w:p w:rsidR="00640EF9" w:rsidRPr="00640EF9" w:rsidRDefault="00640EF9" w:rsidP="00640EF9">
      <w:pPr>
        <w:widowControl w:val="0"/>
        <w:autoSpaceDE w:val="0"/>
        <w:autoSpaceDN w:val="0"/>
        <w:adjustRightInd w:val="0"/>
        <w:spacing w:after="0" w:line="240" w:lineRule="auto"/>
        <w:jc w:val="both"/>
        <w:rPr>
          <w:rFonts w:ascii="Times New Roman" w:hAnsi="Times New Roman" w:cs="Times New Roman"/>
          <w:sz w:val="28"/>
          <w:szCs w:val="28"/>
        </w:rPr>
      </w:pPr>
      <w:r w:rsidRPr="00640EF9">
        <w:rPr>
          <w:rFonts w:ascii="Times New Roman" w:hAnsi="Times New Roman" w:cs="Times New Roman"/>
          <w:sz w:val="28"/>
          <w:szCs w:val="28"/>
        </w:rPr>
        <w:t xml:space="preserve">         4.3. По результатам проведения оценки эффективности налоговых льгот и ставок по местным налогам составляется аналитическая записка, которая предоставляется главе поселения.</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4.4. Аналитическая записка по результатам оценки предоставляемых налоговых льгот по местным налогам за истекший финансовый год должна содержать:</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полный </w:t>
      </w:r>
      <w:hyperlink w:anchor="Par112" w:history="1">
        <w:r w:rsidRPr="00640EF9">
          <w:rPr>
            <w:rFonts w:ascii="Times New Roman" w:hAnsi="Times New Roman" w:cs="Times New Roman"/>
            <w:sz w:val="28"/>
            <w:szCs w:val="28"/>
          </w:rPr>
          <w:t>перечень</w:t>
        </w:r>
      </w:hyperlink>
      <w:r w:rsidRPr="00640EF9">
        <w:rPr>
          <w:rFonts w:ascii="Times New Roman" w:hAnsi="Times New Roman" w:cs="Times New Roman"/>
          <w:sz w:val="28"/>
          <w:szCs w:val="28"/>
        </w:rPr>
        <w:t xml:space="preserve"> предоставляемых на территории поселения  налоговых льгот, установленных решениями Совета депутатов поселения (в разрезе налогов и категорий плательщиков), цель предоставления налоговых льгот, размер недополученных доходов бюджета муниципального образования в результате применения налоговых льгот (Приложение № 1 к настоящему Порядку);</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сводную оценку потерь бюджета поселения при предоставлении льгот по местным налогам (Приложение № 2 к настоящему Порядку);</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вывод о целесообразности применения налоговых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предложения о сохранении, изменении или отмене льгот.</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4.5. Аналитическая записка по результатам оценки эффективности установления ставок по местным налогам в размере меньше предельного уровня, разрешенного действующим законодательством, за истекший финансовый год должна содержать:</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 xml:space="preserve">полный </w:t>
      </w:r>
      <w:hyperlink w:anchor="Par194" w:history="1">
        <w:r w:rsidRPr="00640EF9">
          <w:rPr>
            <w:rFonts w:ascii="Times New Roman" w:hAnsi="Times New Roman" w:cs="Times New Roman"/>
            <w:sz w:val="28"/>
            <w:szCs w:val="28"/>
          </w:rPr>
          <w:t>перечень</w:t>
        </w:r>
      </w:hyperlink>
      <w:r w:rsidRPr="00640EF9">
        <w:rPr>
          <w:rFonts w:ascii="Times New Roman" w:hAnsi="Times New Roman" w:cs="Times New Roman"/>
          <w:sz w:val="28"/>
          <w:szCs w:val="28"/>
        </w:rPr>
        <w:t xml:space="preserve"> действующих на территории поселения ставок, </w:t>
      </w:r>
      <w:r w:rsidRPr="00640EF9">
        <w:rPr>
          <w:rFonts w:ascii="Times New Roman" w:hAnsi="Times New Roman" w:cs="Times New Roman"/>
          <w:sz w:val="28"/>
          <w:szCs w:val="28"/>
        </w:rPr>
        <w:lastRenderedPageBreak/>
        <w:t>установленных решениями Совета депутатов поселения, в размере меньше предельного уровня, разрешенного действующим законодательством (в разрезе налогов и категорий плательщиков), цель установления пониженных ставок налогов, размер недополученных доходов бюджета поселения в результате применения пониженных ставок налогов (Приложение № 3 к настоящему Порядку);</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оценку социальной эффективности;</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вывод о целесообразности применения пониженных налоговых ставок;</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предложения о сохранении или изменении размеров ставок налогов.</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4.6. Аналитическая записка по результатам оценки эффективности планируемых к предоставлению налоговых льгот и ставок налогов должна содержать:</w:t>
      </w:r>
    </w:p>
    <w:p w:rsidR="00640EF9" w:rsidRPr="00640EF9" w:rsidRDefault="009C651E"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hyperlink w:anchor="Par262" w:history="1">
        <w:r w:rsidR="00640EF9" w:rsidRPr="00640EF9">
          <w:rPr>
            <w:rFonts w:ascii="Times New Roman" w:hAnsi="Times New Roman" w:cs="Times New Roman"/>
            <w:sz w:val="28"/>
            <w:szCs w:val="28"/>
          </w:rPr>
          <w:t>перечень</w:t>
        </w:r>
      </w:hyperlink>
      <w:r w:rsidR="00640EF9" w:rsidRPr="00640EF9">
        <w:rPr>
          <w:rFonts w:ascii="Times New Roman" w:hAnsi="Times New Roman" w:cs="Times New Roman"/>
          <w:sz w:val="28"/>
          <w:szCs w:val="28"/>
        </w:rPr>
        <w:t xml:space="preserve"> планируемых к предоставлению на территории поселения  налоговых льгот и ставок с указанием налогов и категорий плательщиков, цель предоставления налоговых льгот и ставок налогов, прогноз потерь бюджета поселения  в случае принятия решения о предоставлении налоговых льгот и пониженных ставок налогов (Приложение № 4 к настоящему Порядку);</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результаты оценки эффективности предоставления налоговых льгот по местным налогам (</w:t>
      </w:r>
      <w:hyperlink w:anchor="Par287" w:history="1">
        <w:r w:rsidRPr="00640EF9">
          <w:rPr>
            <w:rFonts w:ascii="Times New Roman" w:hAnsi="Times New Roman" w:cs="Times New Roman"/>
            <w:sz w:val="28"/>
            <w:szCs w:val="28"/>
          </w:rPr>
          <w:t xml:space="preserve">Приложение № </w:t>
        </w:r>
      </w:hyperlink>
      <w:r w:rsidRPr="00640EF9">
        <w:rPr>
          <w:rFonts w:ascii="Times New Roman" w:hAnsi="Times New Roman" w:cs="Times New Roman"/>
          <w:sz w:val="28"/>
          <w:szCs w:val="28"/>
        </w:rPr>
        <w:t>5 к настоящему Порядку);</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вывод о целесообразности предоставления налоговых льгот и ставок налогов.</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4.7. При выявлении фактов низкой эффективности применяемых налоговых льгот и налоговых ставок, администрация поселения  готовит свои предложения и проект решения об отмене или изменении условий предоставления налоговых льгот и размера налоговых ставок и направляет их на рассмотрение в Совет депутатов поселения до утверждения местного бюджета на очередной финансовый год.</w:t>
      </w:r>
    </w:p>
    <w:p w:rsidR="00640EF9" w:rsidRPr="00640EF9" w:rsidRDefault="00640EF9" w:rsidP="00640EF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011540" w:rsidRDefault="00011540"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r w:rsidRPr="00640EF9">
        <w:rPr>
          <w:rFonts w:ascii="Times New Roman" w:hAnsi="Times New Roman" w:cs="Times New Roman"/>
          <w:sz w:val="28"/>
          <w:szCs w:val="28"/>
        </w:rPr>
        <w:lastRenderedPageBreak/>
        <w:t>Приложение № 1</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к Порядку и Методике</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оценки эффективности</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налоговых льгот и ставок</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по местным налогам</w:t>
      </w: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bookmarkStart w:id="0" w:name="Par112"/>
      <w:bookmarkEnd w:id="0"/>
      <w:r w:rsidRPr="00640EF9">
        <w:rPr>
          <w:rFonts w:ascii="Times New Roman" w:hAnsi="Times New Roman" w:cs="Times New Roman"/>
          <w:sz w:val="28"/>
          <w:szCs w:val="28"/>
        </w:rPr>
        <w:t>ПЕРЕЧЕНЬ</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640EF9">
        <w:rPr>
          <w:rFonts w:ascii="Times New Roman" w:hAnsi="Times New Roman" w:cs="Times New Roman"/>
          <w:sz w:val="28"/>
          <w:szCs w:val="28"/>
        </w:rPr>
        <w:t>ПРЕДОСТАВЛЯЕМЫХ</w:t>
      </w:r>
      <w:proofErr w:type="gramEnd"/>
      <w:r w:rsidRPr="00640EF9">
        <w:rPr>
          <w:rFonts w:ascii="Times New Roman" w:hAnsi="Times New Roman" w:cs="Times New Roman"/>
          <w:sz w:val="28"/>
          <w:szCs w:val="28"/>
        </w:rPr>
        <w:t xml:space="preserve"> НА ТЕРРИТОРИИ ПОСЕЛЕНИЯ</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 xml:space="preserve">НАЛОГОВЫХ ЛЬГОТ, УСТАНОВЛЕННЫХ РЕШЕНИЯМИ </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СОВЕТА ДЕПУТАТОВ ПОСЕЛЕНИЯ</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ПО СОСТОЯНИЮ НА 1 ЯНВАРЯ 20 ___ ГОДА</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1386"/>
        <w:gridCol w:w="1386"/>
        <w:gridCol w:w="2079"/>
        <w:gridCol w:w="1584"/>
        <w:gridCol w:w="1386"/>
        <w:gridCol w:w="1683"/>
      </w:tblGrid>
      <w:tr w:rsidR="00640EF9" w:rsidRPr="00640EF9" w:rsidTr="001F70EB">
        <w:trPr>
          <w:trHeight w:val="960"/>
          <w:tblCellSpacing w:w="5" w:type="nil"/>
        </w:trPr>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Наименование</w:t>
            </w:r>
            <w:r w:rsidRPr="00640EF9">
              <w:rPr>
                <w:rFonts w:ascii="Times New Roman" w:hAnsi="Times New Roman" w:cs="Times New Roman"/>
                <w:sz w:val="28"/>
                <w:szCs w:val="28"/>
              </w:rPr>
              <w:br/>
              <w:t xml:space="preserve">   налога</w:t>
            </w: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Номер и дата</w:t>
            </w:r>
            <w:r w:rsidRPr="00640EF9">
              <w:rPr>
                <w:rFonts w:ascii="Times New Roman" w:hAnsi="Times New Roman" w:cs="Times New Roman"/>
                <w:sz w:val="28"/>
                <w:szCs w:val="28"/>
              </w:rPr>
              <w:br/>
              <w:t>Решения Совета депутатов поселения</w:t>
            </w:r>
          </w:p>
        </w:tc>
        <w:tc>
          <w:tcPr>
            <w:tcW w:w="2079"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Наименование    </w:t>
            </w:r>
            <w:r w:rsidRPr="00640EF9">
              <w:rPr>
                <w:rFonts w:ascii="Times New Roman" w:hAnsi="Times New Roman" w:cs="Times New Roman"/>
                <w:sz w:val="28"/>
                <w:szCs w:val="28"/>
              </w:rPr>
              <w:br/>
              <w:t xml:space="preserve">     категории     </w:t>
            </w:r>
            <w:r w:rsidRPr="00640EF9">
              <w:rPr>
                <w:rFonts w:ascii="Times New Roman" w:hAnsi="Times New Roman" w:cs="Times New Roman"/>
                <w:sz w:val="28"/>
                <w:szCs w:val="28"/>
              </w:rPr>
              <w:br/>
              <w:t xml:space="preserve">налогоплательщиков, которым     предоставлена   </w:t>
            </w:r>
            <w:r w:rsidRPr="00640EF9">
              <w:rPr>
                <w:rFonts w:ascii="Times New Roman" w:hAnsi="Times New Roman" w:cs="Times New Roman"/>
                <w:sz w:val="28"/>
                <w:szCs w:val="28"/>
              </w:rPr>
              <w:br/>
              <w:t xml:space="preserve">      льгота</w:t>
            </w:r>
          </w:p>
        </w:tc>
        <w:tc>
          <w:tcPr>
            <w:tcW w:w="158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Цель     </w:t>
            </w:r>
            <w:r w:rsidRPr="00640EF9">
              <w:rPr>
                <w:rFonts w:ascii="Times New Roman" w:hAnsi="Times New Roman" w:cs="Times New Roman"/>
                <w:sz w:val="28"/>
                <w:szCs w:val="28"/>
              </w:rPr>
              <w:br/>
              <w:t>предоставления льготы</w:t>
            </w: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Размер   </w:t>
            </w:r>
            <w:r w:rsidRPr="00640EF9">
              <w:rPr>
                <w:rFonts w:ascii="Times New Roman" w:hAnsi="Times New Roman" w:cs="Times New Roman"/>
                <w:sz w:val="28"/>
                <w:szCs w:val="28"/>
              </w:rPr>
              <w:br/>
              <w:t>(содержание)</w:t>
            </w:r>
            <w:r w:rsidRPr="00640EF9">
              <w:rPr>
                <w:rFonts w:ascii="Times New Roman" w:hAnsi="Times New Roman" w:cs="Times New Roman"/>
                <w:sz w:val="28"/>
                <w:szCs w:val="28"/>
              </w:rPr>
              <w:br/>
              <w:t xml:space="preserve">   льготы</w:t>
            </w:r>
          </w:p>
        </w:tc>
        <w:tc>
          <w:tcPr>
            <w:tcW w:w="1683"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Сумма     </w:t>
            </w:r>
            <w:r w:rsidRPr="00640EF9">
              <w:rPr>
                <w:rFonts w:ascii="Times New Roman" w:hAnsi="Times New Roman" w:cs="Times New Roman"/>
                <w:sz w:val="28"/>
                <w:szCs w:val="28"/>
              </w:rPr>
              <w:br/>
              <w:t xml:space="preserve">недополученных </w:t>
            </w:r>
            <w:r w:rsidRPr="00640EF9">
              <w:rPr>
                <w:rFonts w:ascii="Times New Roman" w:hAnsi="Times New Roman" w:cs="Times New Roman"/>
                <w:sz w:val="28"/>
                <w:szCs w:val="28"/>
              </w:rPr>
              <w:br/>
              <w:t>доходов бюджета</w:t>
            </w:r>
            <w:r w:rsidRPr="00640EF9">
              <w:rPr>
                <w:rFonts w:ascii="Times New Roman" w:hAnsi="Times New Roman" w:cs="Times New Roman"/>
                <w:sz w:val="28"/>
                <w:szCs w:val="28"/>
              </w:rPr>
              <w:br/>
              <w:t>поселения</w:t>
            </w:r>
          </w:p>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тыс. руб.</w:t>
            </w:r>
          </w:p>
        </w:tc>
      </w:tr>
      <w:tr w:rsidR="00640EF9" w:rsidRPr="00640EF9" w:rsidTr="001F70EB">
        <w:trPr>
          <w:tblCellSpacing w:w="5" w:type="nil"/>
        </w:trPr>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r w:rsidR="00640EF9" w:rsidRPr="00640EF9" w:rsidTr="001F70EB">
        <w:trPr>
          <w:tblCellSpacing w:w="5" w:type="nil"/>
        </w:trPr>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r w:rsidR="00640EF9" w:rsidRPr="00640EF9" w:rsidTr="001F70EB">
        <w:trPr>
          <w:tblCellSpacing w:w="5" w:type="nil"/>
        </w:trPr>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r w:rsidR="00640EF9" w:rsidRPr="00640EF9" w:rsidTr="001F70EB">
        <w:trPr>
          <w:tblCellSpacing w:w="5" w:type="nil"/>
        </w:trPr>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r w:rsidR="00640EF9" w:rsidRPr="00640EF9" w:rsidTr="001F70EB">
        <w:trPr>
          <w:tblCellSpacing w:w="5" w:type="nil"/>
        </w:trPr>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r w:rsidR="00640EF9" w:rsidRPr="00640EF9" w:rsidTr="001F70EB">
        <w:trPr>
          <w:tblCellSpacing w:w="5" w:type="nil"/>
        </w:trPr>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079"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58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38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83"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bl>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r w:rsidRPr="00640EF9">
        <w:rPr>
          <w:rFonts w:ascii="Times New Roman" w:hAnsi="Times New Roman" w:cs="Times New Roman"/>
          <w:sz w:val="28"/>
          <w:szCs w:val="28"/>
        </w:rPr>
        <w:lastRenderedPageBreak/>
        <w:t>Приложение № 2</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к Порядку и Методике</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оценки эффективности</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налоговых льгот и ставок</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по местным налогам</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СВОДНАЯ ОЦЕНКА</w:t>
      </w: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 xml:space="preserve">ПОТЕРЬ БЮДЖЕТА ПОСЕЛЕНИЯ </w:t>
      </w: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ПРИ ПРЕДОСТАВЛЕНИИ ЛЬГОТ ПО МЕСТНЫМ НАЛОГАМ</w:t>
      </w: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по состоянию на "__" ________________ 20__ года</w:t>
      </w: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r w:rsidRPr="00640EF9">
        <w:rPr>
          <w:rFonts w:ascii="Times New Roman" w:hAnsi="Times New Roman" w:cs="Times New Roman"/>
          <w:sz w:val="28"/>
          <w:szCs w:val="28"/>
        </w:rPr>
        <w:t>Вид налога ________________________________________________________</w:t>
      </w: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r w:rsidRPr="00640EF9">
        <w:rPr>
          <w:rFonts w:ascii="Times New Roman" w:hAnsi="Times New Roman" w:cs="Times New Roman"/>
          <w:sz w:val="28"/>
          <w:szCs w:val="28"/>
        </w:rPr>
        <w:t>Содержание налоговой льготы _______________________________________</w:t>
      </w: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r w:rsidRPr="00640EF9">
        <w:rPr>
          <w:rFonts w:ascii="Times New Roman" w:hAnsi="Times New Roman" w:cs="Times New Roman"/>
          <w:sz w:val="28"/>
          <w:szCs w:val="28"/>
        </w:rPr>
        <w:t>Категория получателей льготы ______________________________________</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tbl>
      <w:tblPr>
        <w:tblW w:w="9720" w:type="dxa"/>
        <w:tblInd w:w="70" w:type="dxa"/>
        <w:tblLayout w:type="fixed"/>
        <w:tblCellMar>
          <w:left w:w="70" w:type="dxa"/>
          <w:right w:w="70" w:type="dxa"/>
        </w:tblCellMar>
        <w:tblLook w:val="0000"/>
      </w:tblPr>
      <w:tblGrid>
        <w:gridCol w:w="565"/>
        <w:gridCol w:w="4725"/>
        <w:gridCol w:w="1485"/>
        <w:gridCol w:w="2945"/>
      </w:tblGrid>
      <w:tr w:rsidR="00640EF9" w:rsidRPr="00640EF9" w:rsidTr="001F70EB">
        <w:trPr>
          <w:cantSplit/>
          <w:trHeight w:val="840"/>
        </w:trPr>
        <w:tc>
          <w:tcPr>
            <w:tcW w:w="56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w:t>
            </w:r>
          </w:p>
          <w:p w:rsidR="00640EF9" w:rsidRPr="00640EF9" w:rsidRDefault="00640EF9" w:rsidP="00640EF9">
            <w:pPr>
              <w:pStyle w:val="ConsPlusCell"/>
              <w:widowControl/>
              <w:jc w:val="center"/>
              <w:rPr>
                <w:rFonts w:ascii="Times New Roman" w:hAnsi="Times New Roman" w:cs="Times New Roman"/>
                <w:sz w:val="28"/>
                <w:szCs w:val="28"/>
              </w:rPr>
            </w:pPr>
            <w:proofErr w:type="spellStart"/>
            <w:proofErr w:type="gramStart"/>
            <w:r w:rsidRPr="00640EF9">
              <w:rPr>
                <w:rFonts w:ascii="Times New Roman" w:hAnsi="Times New Roman" w:cs="Times New Roman"/>
                <w:sz w:val="28"/>
                <w:szCs w:val="28"/>
              </w:rPr>
              <w:t>п</w:t>
            </w:r>
            <w:proofErr w:type="spellEnd"/>
            <w:proofErr w:type="gramEnd"/>
            <w:r w:rsidRPr="00640EF9">
              <w:rPr>
                <w:rFonts w:ascii="Times New Roman" w:hAnsi="Times New Roman" w:cs="Times New Roman"/>
                <w:sz w:val="28"/>
                <w:szCs w:val="28"/>
              </w:rPr>
              <w:t>/</w:t>
            </w:r>
            <w:proofErr w:type="spellStart"/>
            <w:r w:rsidRPr="00640EF9">
              <w:rPr>
                <w:rFonts w:ascii="Times New Roman" w:hAnsi="Times New Roman" w:cs="Times New Roman"/>
                <w:sz w:val="28"/>
                <w:szCs w:val="28"/>
              </w:rPr>
              <w:t>п</w:t>
            </w:r>
            <w:proofErr w:type="spellEnd"/>
          </w:p>
        </w:tc>
        <w:tc>
          <w:tcPr>
            <w:tcW w:w="472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Показатель</w:t>
            </w:r>
          </w:p>
        </w:tc>
        <w:tc>
          <w:tcPr>
            <w:tcW w:w="148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 xml:space="preserve">Значения </w:t>
            </w:r>
            <w:r w:rsidRPr="00640EF9">
              <w:rPr>
                <w:rFonts w:ascii="Times New Roman" w:hAnsi="Times New Roman" w:cs="Times New Roman"/>
                <w:sz w:val="28"/>
                <w:szCs w:val="28"/>
              </w:rPr>
              <w:br/>
              <w:t>показателя</w:t>
            </w:r>
            <w:r w:rsidRPr="00640EF9">
              <w:rPr>
                <w:rFonts w:ascii="Times New Roman" w:hAnsi="Times New Roman" w:cs="Times New Roman"/>
                <w:sz w:val="28"/>
                <w:szCs w:val="28"/>
              </w:rPr>
              <w:br/>
              <w:t xml:space="preserve">по годам </w:t>
            </w:r>
            <w:r w:rsidRPr="00640EF9">
              <w:rPr>
                <w:rFonts w:ascii="Times New Roman" w:hAnsi="Times New Roman" w:cs="Times New Roman"/>
                <w:sz w:val="28"/>
                <w:szCs w:val="28"/>
              </w:rPr>
              <w:br/>
              <w:t>(за период</w:t>
            </w:r>
            <w:r w:rsidRPr="00640EF9">
              <w:rPr>
                <w:rFonts w:ascii="Times New Roman" w:hAnsi="Times New Roman" w:cs="Times New Roman"/>
                <w:sz w:val="28"/>
                <w:szCs w:val="28"/>
              </w:rPr>
              <w:br/>
              <w:t xml:space="preserve">не менее </w:t>
            </w:r>
            <w:r w:rsidRPr="00640EF9">
              <w:rPr>
                <w:rFonts w:ascii="Times New Roman" w:hAnsi="Times New Roman" w:cs="Times New Roman"/>
                <w:sz w:val="28"/>
                <w:szCs w:val="28"/>
              </w:rPr>
              <w:br/>
              <w:t>трех лет)</w:t>
            </w:r>
          </w:p>
        </w:tc>
        <w:tc>
          <w:tcPr>
            <w:tcW w:w="294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Примечание</w:t>
            </w:r>
          </w:p>
        </w:tc>
      </w:tr>
      <w:tr w:rsidR="00640EF9" w:rsidRPr="00640EF9" w:rsidTr="001F70EB">
        <w:trPr>
          <w:cantSplit/>
          <w:trHeight w:val="360"/>
        </w:trPr>
        <w:tc>
          <w:tcPr>
            <w:tcW w:w="56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1.</w:t>
            </w:r>
          </w:p>
        </w:tc>
        <w:tc>
          <w:tcPr>
            <w:tcW w:w="472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Налоговая база по налогу за период</w:t>
            </w:r>
            <w:r w:rsidRPr="00640EF9">
              <w:rPr>
                <w:rFonts w:ascii="Times New Roman" w:hAnsi="Times New Roman" w:cs="Times New Roman"/>
                <w:sz w:val="28"/>
                <w:szCs w:val="28"/>
              </w:rPr>
              <w:br/>
              <w:t xml:space="preserve">с начала года, тыс. руб.          </w:t>
            </w:r>
          </w:p>
        </w:tc>
        <w:tc>
          <w:tcPr>
            <w:tcW w:w="148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r>
      <w:tr w:rsidR="00640EF9" w:rsidRPr="00640EF9" w:rsidTr="001F70EB">
        <w:trPr>
          <w:cantSplit/>
          <w:trHeight w:val="480"/>
        </w:trPr>
        <w:tc>
          <w:tcPr>
            <w:tcW w:w="56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2.</w:t>
            </w:r>
          </w:p>
        </w:tc>
        <w:tc>
          <w:tcPr>
            <w:tcW w:w="472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Размер сокращения налоговой базы  </w:t>
            </w:r>
            <w:r w:rsidRPr="00640EF9">
              <w:rPr>
                <w:rFonts w:ascii="Times New Roman" w:hAnsi="Times New Roman" w:cs="Times New Roman"/>
                <w:sz w:val="28"/>
                <w:szCs w:val="28"/>
              </w:rPr>
              <w:br/>
              <w:t>по налогу за период с начала года,</w:t>
            </w:r>
            <w:r w:rsidRPr="00640EF9">
              <w:rPr>
                <w:rFonts w:ascii="Times New Roman" w:hAnsi="Times New Roman" w:cs="Times New Roman"/>
                <w:sz w:val="28"/>
                <w:szCs w:val="28"/>
              </w:rPr>
              <w:br/>
              <w:t xml:space="preserve">тыс. руб.                         </w:t>
            </w:r>
          </w:p>
        </w:tc>
        <w:tc>
          <w:tcPr>
            <w:tcW w:w="148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При освобождении        </w:t>
            </w:r>
            <w:r w:rsidRPr="00640EF9">
              <w:rPr>
                <w:rFonts w:ascii="Times New Roman" w:hAnsi="Times New Roman" w:cs="Times New Roman"/>
                <w:sz w:val="28"/>
                <w:szCs w:val="28"/>
              </w:rPr>
              <w:br/>
              <w:t>от налогообложения части</w:t>
            </w:r>
            <w:r w:rsidRPr="00640EF9">
              <w:rPr>
                <w:rFonts w:ascii="Times New Roman" w:hAnsi="Times New Roman" w:cs="Times New Roman"/>
                <w:sz w:val="28"/>
                <w:szCs w:val="28"/>
              </w:rPr>
              <w:br/>
              <w:t xml:space="preserve">базы налога             </w:t>
            </w:r>
          </w:p>
        </w:tc>
      </w:tr>
      <w:tr w:rsidR="00640EF9" w:rsidRPr="00640EF9" w:rsidTr="001F70EB">
        <w:trPr>
          <w:cantSplit/>
          <w:trHeight w:val="360"/>
        </w:trPr>
        <w:tc>
          <w:tcPr>
            <w:tcW w:w="56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3.</w:t>
            </w:r>
          </w:p>
        </w:tc>
        <w:tc>
          <w:tcPr>
            <w:tcW w:w="472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Базовая ставка налога             </w:t>
            </w:r>
          </w:p>
        </w:tc>
        <w:tc>
          <w:tcPr>
            <w:tcW w:w="148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При применении          </w:t>
            </w:r>
            <w:r w:rsidRPr="00640EF9">
              <w:rPr>
                <w:rFonts w:ascii="Times New Roman" w:hAnsi="Times New Roman" w:cs="Times New Roman"/>
                <w:sz w:val="28"/>
                <w:szCs w:val="28"/>
              </w:rPr>
              <w:br/>
              <w:t>пониженной ставки налога</w:t>
            </w:r>
          </w:p>
        </w:tc>
      </w:tr>
      <w:tr w:rsidR="00640EF9" w:rsidRPr="00640EF9" w:rsidTr="001F70EB">
        <w:trPr>
          <w:cantSplit/>
          <w:trHeight w:val="360"/>
        </w:trPr>
        <w:tc>
          <w:tcPr>
            <w:tcW w:w="56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4.</w:t>
            </w:r>
          </w:p>
        </w:tc>
        <w:tc>
          <w:tcPr>
            <w:tcW w:w="472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Льготная ставка налога            </w:t>
            </w:r>
          </w:p>
        </w:tc>
        <w:tc>
          <w:tcPr>
            <w:tcW w:w="148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При применении          </w:t>
            </w:r>
            <w:r w:rsidRPr="00640EF9">
              <w:rPr>
                <w:rFonts w:ascii="Times New Roman" w:hAnsi="Times New Roman" w:cs="Times New Roman"/>
                <w:sz w:val="28"/>
                <w:szCs w:val="28"/>
              </w:rPr>
              <w:br/>
              <w:t>пониженной ставки налога</w:t>
            </w:r>
          </w:p>
        </w:tc>
      </w:tr>
      <w:tr w:rsidR="00640EF9" w:rsidRPr="00640EF9" w:rsidTr="001F70EB">
        <w:trPr>
          <w:cantSplit/>
          <w:trHeight w:val="600"/>
        </w:trPr>
        <w:tc>
          <w:tcPr>
            <w:tcW w:w="56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5.</w:t>
            </w:r>
          </w:p>
        </w:tc>
        <w:tc>
          <w:tcPr>
            <w:tcW w:w="472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Сумма потерь бюджета поселения по причине  </w:t>
            </w:r>
            <w:r w:rsidRPr="00640EF9">
              <w:rPr>
                <w:rFonts w:ascii="Times New Roman" w:hAnsi="Times New Roman" w:cs="Times New Roman"/>
                <w:sz w:val="28"/>
                <w:szCs w:val="28"/>
              </w:rPr>
              <w:br/>
              <w:t xml:space="preserve">предоставления налоговых льгот,   </w:t>
            </w:r>
            <w:r w:rsidRPr="00640EF9">
              <w:rPr>
                <w:rFonts w:ascii="Times New Roman" w:hAnsi="Times New Roman" w:cs="Times New Roman"/>
                <w:sz w:val="28"/>
                <w:szCs w:val="28"/>
              </w:rPr>
              <w:br/>
              <w:t xml:space="preserve">тыс. рублей                       </w:t>
            </w:r>
          </w:p>
        </w:tc>
        <w:tc>
          <w:tcPr>
            <w:tcW w:w="148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2945"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r>
    </w:tbl>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sectPr w:rsidR="00640EF9" w:rsidRPr="00640EF9" w:rsidSect="00DF15EC">
          <w:pgSz w:w="11906" w:h="16838"/>
          <w:pgMar w:top="1134" w:right="746" w:bottom="709" w:left="1701" w:header="708" w:footer="708" w:gutter="0"/>
          <w:cols w:space="708"/>
          <w:docGrid w:linePitch="360"/>
        </w:sect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bookmarkStart w:id="1" w:name="Par194"/>
      <w:bookmarkEnd w:id="1"/>
      <w:r w:rsidRPr="00640EF9">
        <w:rPr>
          <w:rFonts w:ascii="Times New Roman" w:hAnsi="Times New Roman" w:cs="Times New Roman"/>
          <w:sz w:val="28"/>
          <w:szCs w:val="28"/>
        </w:rPr>
        <w:lastRenderedPageBreak/>
        <w:t>Приложение № 3</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к Порядку и Методике</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оценки эффективности</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налоговых льгот и ставок</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по местным налогам</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ПЕРЕЧЕНЬ</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640EF9">
        <w:rPr>
          <w:rFonts w:ascii="Times New Roman" w:hAnsi="Times New Roman" w:cs="Times New Roman"/>
          <w:sz w:val="28"/>
          <w:szCs w:val="28"/>
        </w:rPr>
        <w:t>ДЕЙСТВУЮЩИХ</w:t>
      </w:r>
      <w:proofErr w:type="gramEnd"/>
      <w:r w:rsidRPr="00640EF9">
        <w:rPr>
          <w:rFonts w:ascii="Times New Roman" w:hAnsi="Times New Roman" w:cs="Times New Roman"/>
          <w:sz w:val="28"/>
          <w:szCs w:val="28"/>
        </w:rPr>
        <w:t xml:space="preserve"> НА ТЕРРИТОРИИ ПОСЕЛЕНИЯ</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СТАВОК НАЛОГОВ, УСТАНОВЛЕННЫХ РЕШЕНИЯМИ СОВЕТА ДЕПУТАТОВ ПОСЕЛЕНИЯ</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 xml:space="preserve">В РАЗМЕРЕ МЕНЬШЕ ПРЕДЕЛЬНОГО УРОВНЯ, РАЗРЕШЕННОГО ДЕЙСТВУЮЩИМ ЗАКОНОДАТЕЛЬСТВОМ, </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ПО СОСТОЯНИЮ НА 1 ЯНВАРЯ 20 ___ ГОДА</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1624"/>
        <w:gridCol w:w="2436"/>
        <w:gridCol w:w="2320"/>
        <w:gridCol w:w="1740"/>
        <w:gridCol w:w="1624"/>
        <w:gridCol w:w="1624"/>
        <w:gridCol w:w="1972"/>
      </w:tblGrid>
      <w:tr w:rsidR="00640EF9" w:rsidRPr="00640EF9" w:rsidTr="001F70EB">
        <w:trPr>
          <w:tblCellSpacing w:w="5" w:type="nil"/>
        </w:trPr>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Наименование налога</w:t>
            </w:r>
          </w:p>
        </w:tc>
        <w:tc>
          <w:tcPr>
            <w:tcW w:w="243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Наименование    </w:t>
            </w:r>
            <w:r w:rsidRPr="00640EF9">
              <w:rPr>
                <w:rFonts w:ascii="Times New Roman" w:hAnsi="Times New Roman" w:cs="Times New Roman"/>
                <w:sz w:val="28"/>
                <w:szCs w:val="28"/>
              </w:rPr>
              <w:br/>
              <w:t xml:space="preserve">     категории     </w:t>
            </w:r>
            <w:r w:rsidRPr="00640EF9">
              <w:rPr>
                <w:rFonts w:ascii="Times New Roman" w:hAnsi="Times New Roman" w:cs="Times New Roman"/>
                <w:sz w:val="28"/>
                <w:szCs w:val="28"/>
              </w:rPr>
              <w:br/>
              <w:t>налогоплательщиков,</w:t>
            </w:r>
            <w:r w:rsidRPr="00640EF9">
              <w:rPr>
                <w:rFonts w:ascii="Times New Roman" w:hAnsi="Times New Roman" w:cs="Times New Roman"/>
                <w:sz w:val="28"/>
                <w:szCs w:val="28"/>
              </w:rPr>
              <w:br/>
              <w:t>которым установлена</w:t>
            </w:r>
            <w:r w:rsidRPr="00640EF9">
              <w:rPr>
                <w:rFonts w:ascii="Times New Roman" w:hAnsi="Times New Roman" w:cs="Times New Roman"/>
                <w:sz w:val="28"/>
                <w:szCs w:val="28"/>
              </w:rPr>
              <w:br/>
              <w:t xml:space="preserve"> пониженная ставка</w:t>
            </w:r>
          </w:p>
        </w:tc>
        <w:tc>
          <w:tcPr>
            <w:tcW w:w="232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Предельная ставка налога,      </w:t>
            </w:r>
            <w:r w:rsidRPr="00640EF9">
              <w:rPr>
                <w:rFonts w:ascii="Times New Roman" w:hAnsi="Times New Roman" w:cs="Times New Roman"/>
                <w:sz w:val="28"/>
                <w:szCs w:val="28"/>
              </w:rPr>
              <w:br/>
              <w:t xml:space="preserve">   разрешенная    </w:t>
            </w:r>
            <w:r w:rsidRPr="00640EF9">
              <w:rPr>
                <w:rFonts w:ascii="Times New Roman" w:hAnsi="Times New Roman" w:cs="Times New Roman"/>
                <w:sz w:val="28"/>
                <w:szCs w:val="28"/>
              </w:rPr>
              <w:br/>
              <w:t xml:space="preserve">   действующим    </w:t>
            </w:r>
            <w:r w:rsidRPr="00640EF9">
              <w:rPr>
                <w:rFonts w:ascii="Times New Roman" w:hAnsi="Times New Roman" w:cs="Times New Roman"/>
                <w:sz w:val="28"/>
                <w:szCs w:val="28"/>
              </w:rPr>
              <w:br/>
              <w:t>законодательством,</w:t>
            </w:r>
            <w:r w:rsidRPr="00640EF9">
              <w:rPr>
                <w:rFonts w:ascii="Times New Roman" w:hAnsi="Times New Roman" w:cs="Times New Roman"/>
                <w:sz w:val="28"/>
                <w:szCs w:val="28"/>
              </w:rPr>
              <w:br/>
              <w:t xml:space="preserve">        %</w:t>
            </w:r>
          </w:p>
        </w:tc>
        <w:tc>
          <w:tcPr>
            <w:tcW w:w="174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Установленная ставка налога на территории</w:t>
            </w:r>
            <w:r w:rsidRPr="00640EF9">
              <w:rPr>
                <w:rFonts w:ascii="Times New Roman" w:hAnsi="Times New Roman" w:cs="Times New Roman"/>
                <w:sz w:val="28"/>
                <w:szCs w:val="28"/>
              </w:rPr>
              <w:br/>
              <w:t xml:space="preserve"> поселения,</w:t>
            </w:r>
          </w:p>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w:t>
            </w:r>
          </w:p>
        </w:tc>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Номер и дата</w:t>
            </w:r>
            <w:r w:rsidRPr="00640EF9">
              <w:rPr>
                <w:rFonts w:ascii="Times New Roman" w:hAnsi="Times New Roman" w:cs="Times New Roman"/>
                <w:sz w:val="28"/>
                <w:szCs w:val="28"/>
              </w:rPr>
              <w:br/>
              <w:t>решения Совета депутатов поселения</w:t>
            </w:r>
          </w:p>
        </w:tc>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Цель    </w:t>
            </w:r>
            <w:r w:rsidRPr="00640EF9">
              <w:rPr>
                <w:rFonts w:ascii="Times New Roman" w:hAnsi="Times New Roman" w:cs="Times New Roman"/>
                <w:sz w:val="28"/>
                <w:szCs w:val="28"/>
              </w:rPr>
              <w:br/>
              <w:t>установления</w:t>
            </w:r>
            <w:r w:rsidRPr="00640EF9">
              <w:rPr>
                <w:rFonts w:ascii="Times New Roman" w:hAnsi="Times New Roman" w:cs="Times New Roman"/>
                <w:sz w:val="28"/>
                <w:szCs w:val="28"/>
              </w:rPr>
              <w:br/>
              <w:t xml:space="preserve"> пониженной ставки</w:t>
            </w:r>
          </w:p>
        </w:tc>
        <w:tc>
          <w:tcPr>
            <w:tcW w:w="1972"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Сумма     </w:t>
            </w:r>
            <w:r w:rsidRPr="00640EF9">
              <w:rPr>
                <w:rFonts w:ascii="Times New Roman" w:hAnsi="Times New Roman" w:cs="Times New Roman"/>
                <w:sz w:val="28"/>
                <w:szCs w:val="28"/>
              </w:rPr>
              <w:br/>
              <w:t>недополученных доходов бюджета</w:t>
            </w:r>
            <w:r w:rsidRPr="00640EF9">
              <w:rPr>
                <w:rFonts w:ascii="Times New Roman" w:hAnsi="Times New Roman" w:cs="Times New Roman"/>
                <w:sz w:val="28"/>
                <w:szCs w:val="28"/>
              </w:rPr>
              <w:br/>
              <w:t xml:space="preserve">поселения, </w:t>
            </w:r>
            <w:r w:rsidRPr="00640EF9">
              <w:rPr>
                <w:rFonts w:ascii="Times New Roman" w:hAnsi="Times New Roman" w:cs="Times New Roman"/>
                <w:sz w:val="28"/>
                <w:szCs w:val="28"/>
              </w:rPr>
              <w:br/>
              <w:t>тыс. руб.</w:t>
            </w:r>
          </w:p>
        </w:tc>
      </w:tr>
      <w:tr w:rsidR="00640EF9" w:rsidRPr="00640EF9" w:rsidTr="001F70EB">
        <w:trPr>
          <w:tblCellSpacing w:w="5" w:type="nil"/>
        </w:trPr>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43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32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972"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r w:rsidR="00640EF9" w:rsidRPr="00640EF9" w:rsidTr="001F70EB">
        <w:trPr>
          <w:tblCellSpacing w:w="5" w:type="nil"/>
        </w:trPr>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436"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32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1972"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bl>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outlineLvl w:val="1"/>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r w:rsidRPr="00640EF9">
        <w:rPr>
          <w:rFonts w:ascii="Times New Roman" w:hAnsi="Times New Roman" w:cs="Times New Roman"/>
          <w:sz w:val="28"/>
          <w:szCs w:val="28"/>
        </w:rPr>
        <w:lastRenderedPageBreak/>
        <w:t>Приложение № 4</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к Порядку и Методике</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оценки эффективности</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налоговых льгот и ставок</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по местным налогам</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bookmarkStart w:id="2" w:name="Par262"/>
      <w:bookmarkEnd w:id="2"/>
      <w:r w:rsidRPr="00640EF9">
        <w:rPr>
          <w:rFonts w:ascii="Times New Roman" w:hAnsi="Times New Roman" w:cs="Times New Roman"/>
          <w:sz w:val="28"/>
          <w:szCs w:val="28"/>
        </w:rPr>
        <w:t>ПЕРЕЧЕНЬ</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640EF9">
        <w:rPr>
          <w:rFonts w:ascii="Times New Roman" w:hAnsi="Times New Roman" w:cs="Times New Roman"/>
          <w:sz w:val="28"/>
          <w:szCs w:val="28"/>
        </w:rPr>
        <w:t>ПЛАНИРУЕМЫХ</w:t>
      </w:r>
      <w:proofErr w:type="gramEnd"/>
      <w:r w:rsidRPr="00640EF9">
        <w:rPr>
          <w:rFonts w:ascii="Times New Roman" w:hAnsi="Times New Roman" w:cs="Times New Roman"/>
          <w:sz w:val="28"/>
          <w:szCs w:val="28"/>
        </w:rPr>
        <w:t xml:space="preserve"> К ПРЕДОСТАВЛЕНИЮ НА ТЕРРИТОРИИ ПОСЕЛЕНИЯ</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НАЛОГОВЫХ ЛЬГОТ И СТАВОК НАЛОГОВ В 20 ___ ГОДУ</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 xml:space="preserve">РЕШЕНИЯМИ СОВЕТА ДЕПУТАТОВ ПОСЕЛЕНИЯ </w:t>
      </w:r>
    </w:p>
    <w:p w:rsidR="00640EF9" w:rsidRPr="00640EF9" w:rsidRDefault="00640EF9" w:rsidP="00640EF9">
      <w:pPr>
        <w:widowControl w:val="0"/>
        <w:autoSpaceDE w:val="0"/>
        <w:autoSpaceDN w:val="0"/>
        <w:adjustRightInd w:val="0"/>
        <w:spacing w:after="0" w:line="240" w:lineRule="auto"/>
        <w:jc w:val="center"/>
        <w:rPr>
          <w:rFonts w:ascii="Times New Roman" w:hAnsi="Times New Roman" w:cs="Times New Roman"/>
          <w:sz w:val="28"/>
          <w:szCs w:val="28"/>
        </w:rPr>
      </w:pPr>
    </w:p>
    <w:tbl>
      <w:tblPr>
        <w:tblW w:w="13701" w:type="dxa"/>
        <w:tblCellSpacing w:w="5" w:type="nil"/>
        <w:tblInd w:w="75" w:type="dxa"/>
        <w:tblLayout w:type="fixed"/>
        <w:tblCellMar>
          <w:left w:w="75" w:type="dxa"/>
          <w:right w:w="75" w:type="dxa"/>
        </w:tblCellMar>
        <w:tblLook w:val="0000"/>
      </w:tblPr>
      <w:tblGrid>
        <w:gridCol w:w="1740"/>
        <w:gridCol w:w="2668"/>
        <w:gridCol w:w="2838"/>
        <w:gridCol w:w="3364"/>
        <w:gridCol w:w="3091"/>
      </w:tblGrid>
      <w:tr w:rsidR="00640EF9" w:rsidRPr="00640EF9" w:rsidTr="001F70EB">
        <w:trPr>
          <w:tblCellSpacing w:w="5" w:type="nil"/>
        </w:trPr>
        <w:tc>
          <w:tcPr>
            <w:tcW w:w="174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Наименование </w:t>
            </w:r>
            <w:r w:rsidRPr="00640EF9">
              <w:rPr>
                <w:rFonts w:ascii="Times New Roman" w:hAnsi="Times New Roman" w:cs="Times New Roman"/>
                <w:sz w:val="28"/>
                <w:szCs w:val="28"/>
              </w:rPr>
              <w:br/>
              <w:t>налога</w:t>
            </w:r>
          </w:p>
        </w:tc>
        <w:tc>
          <w:tcPr>
            <w:tcW w:w="2668"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Наименование     </w:t>
            </w:r>
            <w:r w:rsidRPr="00640EF9">
              <w:rPr>
                <w:rFonts w:ascii="Times New Roman" w:hAnsi="Times New Roman" w:cs="Times New Roman"/>
                <w:sz w:val="28"/>
                <w:szCs w:val="28"/>
              </w:rPr>
              <w:br/>
              <w:t xml:space="preserve">категории      </w:t>
            </w:r>
            <w:r w:rsidRPr="00640EF9">
              <w:rPr>
                <w:rFonts w:ascii="Times New Roman" w:hAnsi="Times New Roman" w:cs="Times New Roman"/>
                <w:sz w:val="28"/>
                <w:szCs w:val="28"/>
              </w:rPr>
              <w:br/>
              <w:t xml:space="preserve">налогоплательщиков, которым планируется </w:t>
            </w:r>
            <w:r w:rsidRPr="00640EF9">
              <w:rPr>
                <w:rFonts w:ascii="Times New Roman" w:hAnsi="Times New Roman" w:cs="Times New Roman"/>
                <w:sz w:val="28"/>
                <w:szCs w:val="28"/>
              </w:rPr>
              <w:br/>
              <w:t xml:space="preserve">установить налоговую </w:t>
            </w:r>
            <w:r w:rsidRPr="00640EF9">
              <w:rPr>
                <w:rFonts w:ascii="Times New Roman" w:hAnsi="Times New Roman" w:cs="Times New Roman"/>
                <w:sz w:val="28"/>
                <w:szCs w:val="28"/>
              </w:rPr>
              <w:br/>
              <w:t xml:space="preserve">льготу (пониженную  </w:t>
            </w:r>
            <w:r w:rsidRPr="00640EF9">
              <w:rPr>
                <w:rFonts w:ascii="Times New Roman" w:hAnsi="Times New Roman" w:cs="Times New Roman"/>
                <w:sz w:val="28"/>
                <w:szCs w:val="28"/>
              </w:rPr>
              <w:br/>
              <w:t>ставку)</w:t>
            </w:r>
          </w:p>
        </w:tc>
        <w:tc>
          <w:tcPr>
            <w:tcW w:w="2838"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Цель предоставления  </w:t>
            </w:r>
            <w:r w:rsidRPr="00640EF9">
              <w:rPr>
                <w:rFonts w:ascii="Times New Roman" w:hAnsi="Times New Roman" w:cs="Times New Roman"/>
                <w:sz w:val="28"/>
                <w:szCs w:val="28"/>
              </w:rPr>
              <w:br/>
              <w:t xml:space="preserve"> налоговой льготы   </w:t>
            </w:r>
            <w:r w:rsidRPr="00640EF9">
              <w:rPr>
                <w:rFonts w:ascii="Times New Roman" w:hAnsi="Times New Roman" w:cs="Times New Roman"/>
                <w:sz w:val="28"/>
                <w:szCs w:val="28"/>
              </w:rPr>
              <w:br/>
              <w:t>(пониженной ставки)</w:t>
            </w:r>
          </w:p>
        </w:tc>
        <w:tc>
          <w:tcPr>
            <w:tcW w:w="336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Предлагаемый размер      </w:t>
            </w:r>
            <w:r w:rsidRPr="00640EF9">
              <w:rPr>
                <w:rFonts w:ascii="Times New Roman" w:hAnsi="Times New Roman" w:cs="Times New Roman"/>
                <w:sz w:val="28"/>
                <w:szCs w:val="28"/>
              </w:rPr>
              <w:br/>
              <w:t xml:space="preserve">содержание   </w:t>
            </w:r>
            <w:r w:rsidRPr="00640EF9">
              <w:rPr>
                <w:rFonts w:ascii="Times New Roman" w:hAnsi="Times New Roman" w:cs="Times New Roman"/>
                <w:sz w:val="28"/>
                <w:szCs w:val="28"/>
              </w:rPr>
              <w:br/>
              <w:t xml:space="preserve">налоговой льготы </w:t>
            </w:r>
            <w:r w:rsidRPr="00640EF9">
              <w:rPr>
                <w:rFonts w:ascii="Times New Roman" w:hAnsi="Times New Roman" w:cs="Times New Roman"/>
                <w:sz w:val="28"/>
                <w:szCs w:val="28"/>
              </w:rPr>
              <w:br/>
              <w:t>(ставки)</w:t>
            </w:r>
          </w:p>
        </w:tc>
        <w:tc>
          <w:tcPr>
            <w:tcW w:w="3091"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jc w:val="center"/>
              <w:rPr>
                <w:rFonts w:ascii="Times New Roman" w:hAnsi="Times New Roman" w:cs="Times New Roman"/>
                <w:sz w:val="28"/>
                <w:szCs w:val="28"/>
              </w:rPr>
            </w:pPr>
            <w:r w:rsidRPr="00640EF9">
              <w:rPr>
                <w:rFonts w:ascii="Times New Roman" w:hAnsi="Times New Roman" w:cs="Times New Roman"/>
                <w:sz w:val="28"/>
                <w:szCs w:val="28"/>
              </w:rPr>
              <w:t xml:space="preserve">Прогноз потерь доходов </w:t>
            </w:r>
            <w:r w:rsidRPr="00640EF9">
              <w:rPr>
                <w:rFonts w:ascii="Times New Roman" w:hAnsi="Times New Roman" w:cs="Times New Roman"/>
                <w:sz w:val="28"/>
                <w:szCs w:val="28"/>
              </w:rPr>
              <w:br/>
              <w:t>бюджета поселения</w:t>
            </w:r>
            <w:r w:rsidRPr="00640EF9">
              <w:rPr>
                <w:rFonts w:ascii="Times New Roman" w:hAnsi="Times New Roman" w:cs="Times New Roman"/>
                <w:sz w:val="28"/>
                <w:szCs w:val="28"/>
              </w:rPr>
              <w:br/>
              <w:t xml:space="preserve">от предоставления   </w:t>
            </w:r>
            <w:r w:rsidRPr="00640EF9">
              <w:rPr>
                <w:rFonts w:ascii="Times New Roman" w:hAnsi="Times New Roman" w:cs="Times New Roman"/>
                <w:sz w:val="28"/>
                <w:szCs w:val="28"/>
              </w:rPr>
              <w:br/>
              <w:t xml:space="preserve">налоговой льготы    </w:t>
            </w:r>
            <w:r w:rsidRPr="00640EF9">
              <w:rPr>
                <w:rFonts w:ascii="Times New Roman" w:hAnsi="Times New Roman" w:cs="Times New Roman"/>
                <w:sz w:val="28"/>
                <w:szCs w:val="28"/>
              </w:rPr>
              <w:br/>
              <w:t xml:space="preserve">(пониженной ставки),  </w:t>
            </w:r>
            <w:r w:rsidRPr="00640EF9">
              <w:rPr>
                <w:rFonts w:ascii="Times New Roman" w:hAnsi="Times New Roman" w:cs="Times New Roman"/>
                <w:sz w:val="28"/>
                <w:szCs w:val="28"/>
              </w:rPr>
              <w:br/>
              <w:t>тыс. руб.</w:t>
            </w:r>
          </w:p>
        </w:tc>
      </w:tr>
      <w:tr w:rsidR="00640EF9" w:rsidRPr="00640EF9" w:rsidTr="001F70EB">
        <w:trPr>
          <w:tblCellSpacing w:w="5" w:type="nil"/>
        </w:trPr>
        <w:tc>
          <w:tcPr>
            <w:tcW w:w="174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668"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838"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336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3091"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r w:rsidR="00640EF9" w:rsidRPr="00640EF9" w:rsidTr="001F70EB">
        <w:trPr>
          <w:tblCellSpacing w:w="5" w:type="nil"/>
        </w:trPr>
        <w:tc>
          <w:tcPr>
            <w:tcW w:w="1740"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668"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2838"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3364"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c>
          <w:tcPr>
            <w:tcW w:w="3091" w:type="dxa"/>
            <w:tcBorders>
              <w:top w:val="single" w:sz="4" w:space="0" w:color="auto"/>
              <w:left w:val="single" w:sz="4" w:space="0" w:color="auto"/>
              <w:bottom w:val="single" w:sz="4" w:space="0" w:color="auto"/>
              <w:right w:val="single" w:sz="4" w:space="0" w:color="auto"/>
            </w:tcBorders>
          </w:tcPr>
          <w:p w:rsidR="00640EF9" w:rsidRPr="00640EF9" w:rsidRDefault="00640EF9" w:rsidP="00640EF9">
            <w:pPr>
              <w:pStyle w:val="ConsPlusCell"/>
              <w:rPr>
                <w:rFonts w:ascii="Times New Roman" w:hAnsi="Times New Roman" w:cs="Times New Roman"/>
                <w:sz w:val="28"/>
                <w:szCs w:val="28"/>
              </w:rPr>
            </w:pPr>
          </w:p>
        </w:tc>
      </w:tr>
    </w:tbl>
    <w:p w:rsidR="00640EF9" w:rsidRPr="00640EF9" w:rsidRDefault="00640EF9" w:rsidP="00640EF9">
      <w:pPr>
        <w:widowControl w:val="0"/>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widowControl w:val="0"/>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sectPr w:rsidR="00640EF9" w:rsidRPr="00640EF9" w:rsidSect="00DE6725">
          <w:pgSz w:w="16838" w:h="11906" w:orient="landscape"/>
          <w:pgMar w:top="1701" w:right="1134" w:bottom="748" w:left="1134" w:header="709" w:footer="709" w:gutter="0"/>
          <w:cols w:space="708"/>
          <w:docGrid w:linePitch="360"/>
        </w:sectPr>
      </w:pPr>
    </w:p>
    <w:p w:rsidR="00640EF9" w:rsidRPr="00640EF9" w:rsidRDefault="00640EF9" w:rsidP="00640EF9">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w:t>
      </w:r>
      <w:r w:rsidRPr="00640EF9">
        <w:rPr>
          <w:rFonts w:ascii="Times New Roman" w:hAnsi="Times New Roman" w:cs="Times New Roman"/>
          <w:sz w:val="28"/>
          <w:szCs w:val="28"/>
        </w:rPr>
        <w:t xml:space="preserve"> 5</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к Порядку и Методике</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оценки эффективности</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налоговых льгот и ставок</w:t>
      </w:r>
    </w:p>
    <w:p w:rsidR="00640EF9" w:rsidRPr="00640EF9" w:rsidRDefault="00640EF9" w:rsidP="00640EF9">
      <w:pPr>
        <w:autoSpaceDE w:val="0"/>
        <w:autoSpaceDN w:val="0"/>
        <w:adjustRightInd w:val="0"/>
        <w:spacing w:after="0" w:line="240" w:lineRule="auto"/>
        <w:jc w:val="right"/>
        <w:rPr>
          <w:rFonts w:ascii="Times New Roman" w:hAnsi="Times New Roman" w:cs="Times New Roman"/>
          <w:sz w:val="28"/>
          <w:szCs w:val="28"/>
        </w:rPr>
      </w:pPr>
      <w:r w:rsidRPr="00640EF9">
        <w:rPr>
          <w:rFonts w:ascii="Times New Roman" w:hAnsi="Times New Roman" w:cs="Times New Roman"/>
          <w:sz w:val="28"/>
          <w:szCs w:val="28"/>
        </w:rPr>
        <w:t>по местным налогам</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РЕЗУЛЬТАТЫ</w:t>
      </w: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ОЦЕНКИ ЭФФЕКТИВНОСТИ ПРЕДОСТАВЛЕНИЯ</w:t>
      </w:r>
    </w:p>
    <w:p w:rsidR="00640EF9" w:rsidRPr="00640EF9" w:rsidRDefault="00640EF9" w:rsidP="00640EF9">
      <w:pPr>
        <w:autoSpaceDE w:val="0"/>
        <w:autoSpaceDN w:val="0"/>
        <w:adjustRightInd w:val="0"/>
        <w:spacing w:after="0" w:line="240" w:lineRule="auto"/>
        <w:jc w:val="center"/>
        <w:rPr>
          <w:rFonts w:ascii="Times New Roman" w:hAnsi="Times New Roman" w:cs="Times New Roman"/>
          <w:sz w:val="28"/>
          <w:szCs w:val="28"/>
        </w:rPr>
      </w:pPr>
      <w:r w:rsidRPr="00640EF9">
        <w:rPr>
          <w:rFonts w:ascii="Times New Roman" w:hAnsi="Times New Roman" w:cs="Times New Roman"/>
          <w:sz w:val="28"/>
          <w:szCs w:val="28"/>
        </w:rPr>
        <w:t>НАЛОГОВЫХ ЛЬГОТ ПО МЕСТНЫМ НАЛОГАМ</w:t>
      </w: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r w:rsidRPr="00640EF9">
        <w:rPr>
          <w:rFonts w:ascii="Times New Roman" w:hAnsi="Times New Roman" w:cs="Times New Roman"/>
          <w:sz w:val="28"/>
          <w:szCs w:val="28"/>
        </w:rPr>
        <w:t>Вид налога ________________________________________________________</w:t>
      </w:r>
    </w:p>
    <w:p w:rsidR="00640EF9" w:rsidRPr="00640EF9" w:rsidRDefault="00640EF9" w:rsidP="00640EF9">
      <w:pPr>
        <w:autoSpaceDE w:val="0"/>
        <w:autoSpaceDN w:val="0"/>
        <w:adjustRightInd w:val="0"/>
        <w:spacing w:after="0" w:line="240" w:lineRule="auto"/>
        <w:rPr>
          <w:rFonts w:ascii="Times New Roman" w:hAnsi="Times New Roman" w:cs="Times New Roman"/>
          <w:sz w:val="28"/>
          <w:szCs w:val="28"/>
        </w:rPr>
      </w:pPr>
      <w:r w:rsidRPr="00640EF9">
        <w:rPr>
          <w:rFonts w:ascii="Times New Roman" w:hAnsi="Times New Roman" w:cs="Times New Roman"/>
          <w:sz w:val="28"/>
          <w:szCs w:val="28"/>
        </w:rPr>
        <w:t>Категория плательщиков ____________________________________________</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000"/>
      </w:tblPr>
      <w:tblGrid>
        <w:gridCol w:w="6750"/>
        <w:gridCol w:w="1080"/>
        <w:gridCol w:w="1080"/>
        <w:gridCol w:w="1080"/>
      </w:tblGrid>
      <w:tr w:rsidR="00640EF9" w:rsidRPr="00640EF9" w:rsidTr="001F70EB">
        <w:trPr>
          <w:cantSplit/>
          <w:trHeight w:val="480"/>
        </w:trPr>
        <w:tc>
          <w:tcPr>
            <w:tcW w:w="6750" w:type="dxa"/>
            <w:vMerge w:val="restart"/>
            <w:tcBorders>
              <w:top w:val="single" w:sz="6" w:space="0" w:color="auto"/>
              <w:left w:val="single" w:sz="6" w:space="0" w:color="auto"/>
              <w:bottom w:val="nil"/>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Показатели</w:t>
            </w:r>
          </w:p>
        </w:tc>
        <w:tc>
          <w:tcPr>
            <w:tcW w:w="3240" w:type="dxa"/>
            <w:gridSpan w:val="3"/>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 xml:space="preserve">Плановый период -   </w:t>
            </w:r>
            <w:r w:rsidRPr="00640EF9">
              <w:rPr>
                <w:rFonts w:ascii="Times New Roman" w:hAnsi="Times New Roman" w:cs="Times New Roman"/>
                <w:sz w:val="28"/>
                <w:szCs w:val="28"/>
              </w:rPr>
              <w:br/>
              <w:t xml:space="preserve">три последующих    </w:t>
            </w:r>
            <w:r w:rsidRPr="00640EF9">
              <w:rPr>
                <w:rFonts w:ascii="Times New Roman" w:hAnsi="Times New Roman" w:cs="Times New Roman"/>
                <w:sz w:val="28"/>
                <w:szCs w:val="28"/>
              </w:rPr>
              <w:br/>
              <w:t>календарных года</w:t>
            </w:r>
          </w:p>
        </w:tc>
      </w:tr>
      <w:tr w:rsidR="00640EF9" w:rsidRPr="00640EF9" w:rsidTr="001F70EB">
        <w:trPr>
          <w:cantSplit/>
          <w:trHeight w:val="240"/>
        </w:trPr>
        <w:tc>
          <w:tcPr>
            <w:tcW w:w="6750" w:type="dxa"/>
            <w:vMerge/>
            <w:tcBorders>
              <w:top w:val="nil"/>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1-й год</w:t>
            </w: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2-й год</w:t>
            </w: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jc w:val="center"/>
              <w:rPr>
                <w:rFonts w:ascii="Times New Roman" w:hAnsi="Times New Roman" w:cs="Times New Roman"/>
                <w:sz w:val="28"/>
                <w:szCs w:val="28"/>
              </w:rPr>
            </w:pPr>
            <w:r w:rsidRPr="00640EF9">
              <w:rPr>
                <w:rFonts w:ascii="Times New Roman" w:hAnsi="Times New Roman" w:cs="Times New Roman"/>
                <w:sz w:val="28"/>
                <w:szCs w:val="28"/>
              </w:rPr>
              <w:t>3-й год</w:t>
            </w:r>
          </w:p>
        </w:tc>
      </w:tr>
      <w:tr w:rsidR="00640EF9" w:rsidRPr="00640EF9" w:rsidTr="001F70EB">
        <w:trPr>
          <w:cantSplit/>
          <w:trHeight w:val="480"/>
        </w:trPr>
        <w:tc>
          <w:tcPr>
            <w:tcW w:w="675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1. Потери бюджета поселения</w:t>
            </w:r>
            <w:r w:rsidRPr="00640EF9">
              <w:rPr>
                <w:rFonts w:ascii="Times New Roman" w:hAnsi="Times New Roman" w:cs="Times New Roman"/>
                <w:sz w:val="28"/>
                <w:szCs w:val="28"/>
              </w:rPr>
              <w:br/>
              <w:t>от предоставления налоговой льготы</w:t>
            </w:r>
            <w:r w:rsidRPr="00640EF9">
              <w:rPr>
                <w:rFonts w:ascii="Times New Roman" w:hAnsi="Times New Roman" w:cs="Times New Roman"/>
                <w:sz w:val="28"/>
                <w:szCs w:val="28"/>
              </w:rPr>
              <w:br/>
              <w:t>(</w:t>
            </w:r>
            <w:proofErr w:type="spellStart"/>
            <w:r w:rsidRPr="00640EF9">
              <w:rPr>
                <w:rFonts w:ascii="Times New Roman" w:hAnsi="Times New Roman" w:cs="Times New Roman"/>
                <w:sz w:val="28"/>
                <w:szCs w:val="28"/>
              </w:rPr>
              <w:t>Спб</w:t>
            </w:r>
            <w:proofErr w:type="spellEnd"/>
            <w:r w:rsidRPr="00640EF9">
              <w:rPr>
                <w:rFonts w:ascii="Times New Roman" w:hAnsi="Times New Roman" w:cs="Times New Roman"/>
                <w:sz w:val="28"/>
                <w:szCs w:val="28"/>
              </w:rPr>
              <w:t xml:space="preserve">), тыс. руб.                                 </w:t>
            </w: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r>
      <w:tr w:rsidR="00640EF9" w:rsidRPr="00640EF9" w:rsidTr="001F70EB">
        <w:trPr>
          <w:cantSplit/>
          <w:trHeight w:val="360"/>
        </w:trPr>
        <w:tc>
          <w:tcPr>
            <w:tcW w:w="675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2. Сумма бюджетной и социальной эффективности,   </w:t>
            </w:r>
            <w:r w:rsidRPr="00640EF9">
              <w:rPr>
                <w:rFonts w:ascii="Times New Roman" w:hAnsi="Times New Roman" w:cs="Times New Roman"/>
                <w:sz w:val="28"/>
                <w:szCs w:val="28"/>
              </w:rPr>
              <w:br/>
              <w:t xml:space="preserve">тыс. руб.                                        </w:t>
            </w: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r>
      <w:tr w:rsidR="00640EF9" w:rsidRPr="00640EF9" w:rsidTr="001F70EB">
        <w:trPr>
          <w:cantSplit/>
          <w:trHeight w:val="360"/>
        </w:trPr>
        <w:tc>
          <w:tcPr>
            <w:tcW w:w="675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3. Эффективность предоставления налоговых льгот  </w:t>
            </w:r>
            <w:r w:rsidRPr="00640EF9">
              <w:rPr>
                <w:rFonts w:ascii="Times New Roman" w:hAnsi="Times New Roman" w:cs="Times New Roman"/>
                <w:sz w:val="28"/>
                <w:szCs w:val="28"/>
              </w:rPr>
              <w:br/>
              <w:t xml:space="preserve">(стр. 2 - стр. 1), тыс. руб.                     </w:t>
            </w: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r>
      <w:tr w:rsidR="00640EF9" w:rsidRPr="00640EF9" w:rsidTr="001F70EB">
        <w:trPr>
          <w:cantSplit/>
          <w:trHeight w:val="240"/>
        </w:trPr>
        <w:tc>
          <w:tcPr>
            <w:tcW w:w="675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4. Коэффициент дисконтирования (КД) &lt;*&gt;, %       </w:t>
            </w: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r>
      <w:tr w:rsidR="00640EF9" w:rsidRPr="00640EF9" w:rsidTr="001F70EB">
        <w:trPr>
          <w:cantSplit/>
          <w:trHeight w:val="360"/>
        </w:trPr>
        <w:tc>
          <w:tcPr>
            <w:tcW w:w="675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5. Дисконтированная эффективность предоставления льгот </w:t>
            </w:r>
          </w:p>
          <w:p w:rsidR="00640EF9" w:rsidRPr="00640EF9" w:rsidRDefault="00640EF9" w:rsidP="00640EF9">
            <w:pPr>
              <w:pStyle w:val="ConsPlusCell"/>
              <w:widowControl/>
              <w:rPr>
                <w:rFonts w:ascii="Times New Roman" w:hAnsi="Times New Roman" w:cs="Times New Roman"/>
                <w:sz w:val="28"/>
                <w:szCs w:val="28"/>
              </w:rPr>
            </w:pPr>
            <w:r w:rsidRPr="00640EF9">
              <w:rPr>
                <w:rFonts w:ascii="Times New Roman" w:hAnsi="Times New Roman" w:cs="Times New Roman"/>
                <w:sz w:val="28"/>
                <w:szCs w:val="28"/>
              </w:rPr>
              <w:t xml:space="preserve">(стр. 3 </w:t>
            </w:r>
            <w:proofErr w:type="spellStart"/>
            <w:r w:rsidRPr="00640EF9">
              <w:rPr>
                <w:rFonts w:ascii="Times New Roman" w:hAnsi="Times New Roman" w:cs="Times New Roman"/>
                <w:sz w:val="28"/>
                <w:szCs w:val="28"/>
              </w:rPr>
              <w:t>x</w:t>
            </w:r>
            <w:proofErr w:type="spellEnd"/>
            <w:r w:rsidRPr="00640EF9">
              <w:rPr>
                <w:rFonts w:ascii="Times New Roman" w:hAnsi="Times New Roman" w:cs="Times New Roman"/>
                <w:sz w:val="28"/>
                <w:szCs w:val="28"/>
              </w:rPr>
              <w:t xml:space="preserve"> стр. 4), тыс. руб.               </w:t>
            </w: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0EF9" w:rsidRPr="00640EF9" w:rsidRDefault="00640EF9" w:rsidP="00640EF9">
            <w:pPr>
              <w:pStyle w:val="ConsPlusCell"/>
              <w:widowControl/>
              <w:rPr>
                <w:rFonts w:ascii="Times New Roman" w:hAnsi="Times New Roman" w:cs="Times New Roman"/>
                <w:sz w:val="28"/>
                <w:szCs w:val="28"/>
              </w:rPr>
            </w:pPr>
          </w:p>
        </w:tc>
      </w:tr>
    </w:tbl>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КД &lt;*&gt; = 100 / (100 + СЦБ), где:</w:t>
      </w: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p>
    <w:p w:rsidR="00640EF9" w:rsidRPr="00640EF9" w:rsidRDefault="00640EF9" w:rsidP="00640EF9">
      <w:pPr>
        <w:autoSpaceDE w:val="0"/>
        <w:autoSpaceDN w:val="0"/>
        <w:adjustRightInd w:val="0"/>
        <w:spacing w:after="0" w:line="240" w:lineRule="auto"/>
        <w:ind w:firstLine="540"/>
        <w:jc w:val="both"/>
        <w:rPr>
          <w:rFonts w:ascii="Times New Roman" w:hAnsi="Times New Roman" w:cs="Times New Roman"/>
          <w:sz w:val="28"/>
          <w:szCs w:val="28"/>
        </w:rPr>
      </w:pPr>
      <w:r w:rsidRPr="00640EF9">
        <w:rPr>
          <w:rFonts w:ascii="Times New Roman" w:hAnsi="Times New Roman" w:cs="Times New Roman"/>
          <w:sz w:val="28"/>
          <w:szCs w:val="28"/>
        </w:rPr>
        <w:t>СЦБ - действующая на момент проведения оценки ставка рефинансирования.</w:t>
      </w:r>
    </w:p>
    <w:p w:rsidR="00564387" w:rsidRPr="00640EF9" w:rsidRDefault="00564387" w:rsidP="00640EF9">
      <w:pPr>
        <w:spacing w:after="0" w:line="240" w:lineRule="auto"/>
        <w:jc w:val="both"/>
        <w:rPr>
          <w:rFonts w:ascii="Times New Roman" w:hAnsi="Times New Roman" w:cs="Times New Roman"/>
          <w:sz w:val="28"/>
          <w:szCs w:val="28"/>
        </w:rPr>
      </w:pPr>
    </w:p>
    <w:sectPr w:rsidR="00564387" w:rsidRPr="00640EF9" w:rsidSect="00641E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0616A"/>
    <w:multiLevelType w:val="hybridMultilevel"/>
    <w:tmpl w:val="198A3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822F7E"/>
    <w:multiLevelType w:val="hybridMultilevel"/>
    <w:tmpl w:val="F4E6C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useFELayout/>
  </w:compat>
  <w:rsids>
    <w:rsidRoot w:val="00D706D5"/>
    <w:rsid w:val="00004399"/>
    <w:rsid w:val="00011540"/>
    <w:rsid w:val="00253DF6"/>
    <w:rsid w:val="00270BCC"/>
    <w:rsid w:val="002A02ED"/>
    <w:rsid w:val="005456FB"/>
    <w:rsid w:val="00564387"/>
    <w:rsid w:val="00640EF9"/>
    <w:rsid w:val="00641EFD"/>
    <w:rsid w:val="00672FDC"/>
    <w:rsid w:val="00822F1B"/>
    <w:rsid w:val="009C651E"/>
    <w:rsid w:val="00CC4B17"/>
    <w:rsid w:val="00D2600B"/>
    <w:rsid w:val="00D706D5"/>
    <w:rsid w:val="00E32EBC"/>
    <w:rsid w:val="00E8185F"/>
    <w:rsid w:val="00E97A24"/>
    <w:rsid w:val="00F75102"/>
    <w:rsid w:val="00FF1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E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06D5"/>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D706D5"/>
    <w:rPr>
      <w:rFonts w:ascii="Times New Roman" w:eastAsia="Times New Roman" w:hAnsi="Times New Roman" w:cs="Times New Roman"/>
      <w:sz w:val="28"/>
      <w:szCs w:val="20"/>
    </w:rPr>
  </w:style>
  <w:style w:type="paragraph" w:styleId="a5">
    <w:name w:val="List Paragraph"/>
    <w:basedOn w:val="a"/>
    <w:uiPriority w:val="34"/>
    <w:qFormat/>
    <w:rsid w:val="00D706D5"/>
    <w:pPr>
      <w:ind w:left="720"/>
      <w:contextualSpacing/>
    </w:pPr>
  </w:style>
  <w:style w:type="paragraph" w:customStyle="1" w:styleId="ConsPlusTitle">
    <w:name w:val="ConsPlusTitle"/>
    <w:rsid w:val="00D706D5"/>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3">
    <w:name w:val="Body Text 3"/>
    <w:basedOn w:val="a"/>
    <w:link w:val="30"/>
    <w:semiHidden/>
    <w:unhideWhenUsed/>
    <w:rsid w:val="00253DF6"/>
    <w:pPr>
      <w:spacing w:after="0" w:line="240" w:lineRule="auto"/>
      <w:jc w:val="center"/>
    </w:pPr>
    <w:rPr>
      <w:rFonts w:ascii="Times New Roman" w:eastAsia="Times New Roman" w:hAnsi="Times New Roman" w:cs="Times New Roman"/>
      <w:sz w:val="28"/>
      <w:szCs w:val="28"/>
    </w:rPr>
  </w:style>
  <w:style w:type="character" w:customStyle="1" w:styleId="30">
    <w:name w:val="Основной текст 3 Знак"/>
    <w:basedOn w:val="a0"/>
    <w:link w:val="3"/>
    <w:semiHidden/>
    <w:rsid w:val="00253DF6"/>
    <w:rPr>
      <w:rFonts w:ascii="Times New Roman" w:eastAsia="Times New Roman" w:hAnsi="Times New Roman" w:cs="Times New Roman"/>
      <w:sz w:val="28"/>
      <w:szCs w:val="28"/>
    </w:rPr>
  </w:style>
  <w:style w:type="paragraph" w:styleId="a6">
    <w:name w:val="No Spacing"/>
    <w:uiPriority w:val="1"/>
    <w:qFormat/>
    <w:rsid w:val="00253DF6"/>
    <w:pPr>
      <w:spacing w:after="0" w:line="240" w:lineRule="auto"/>
    </w:pPr>
    <w:rPr>
      <w:rFonts w:ascii="Calibri" w:eastAsia="Calibri" w:hAnsi="Calibri" w:cs="Times New Roman"/>
      <w:lang w:eastAsia="en-US"/>
    </w:rPr>
  </w:style>
  <w:style w:type="paragraph" w:customStyle="1" w:styleId="ConsPlusNonformat">
    <w:name w:val="ConsPlusNonformat"/>
    <w:rsid w:val="00640E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40EF9"/>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Normal (Web)"/>
    <w:basedOn w:val="a"/>
    <w:rsid w:val="00E818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BB873EDB192F7198F8244A2C2552D84F3D30D7278BE04DF3E0FF396518E09B87FC9C0C244469D839849D942GAk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BB873EDB192F7198F8244A2C2552D84F3D30D7278BE04DF3E0FF396518E09B87FC9C0C244469D839849D84EGAkDF" TargetMode="External"/><Relationship Id="rId5" Type="http://schemas.openxmlformats.org/officeDocument/2006/relationships/hyperlink" Target="consultantplus://offline/ref=1BB873EDB192F7198F825AAFD439738EF3DB517F7FBC0E8D665AF5C10EGDkE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2840</Words>
  <Characters>16188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User</cp:lastModifiedBy>
  <cp:revision>8</cp:revision>
  <cp:lastPrinted>2017-09-27T02:02:00Z</cp:lastPrinted>
  <dcterms:created xsi:type="dcterms:W3CDTF">2017-09-26T05:36:00Z</dcterms:created>
  <dcterms:modified xsi:type="dcterms:W3CDTF">2017-09-27T02:07:00Z</dcterms:modified>
</cp:coreProperties>
</file>